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2"/>
        <w:gridCol w:w="6943"/>
      </w:tblGrid>
      <w:tr w:rsidR="006A216C" w:rsidRPr="00795332" w14:paraId="6724B530" w14:textId="77777777" w:rsidTr="00586D6B">
        <w:tc>
          <w:tcPr>
            <w:tcW w:w="1598" w:type="pct"/>
            <w:vAlign w:val="bottom"/>
          </w:tcPr>
          <w:p w14:paraId="5539101A" w14:textId="065BD8FA" w:rsidR="006A216C" w:rsidRPr="000D6F0C" w:rsidRDefault="006A216C" w:rsidP="000D6F0C">
            <w:pPr>
              <w:pStyle w:val="afffff8"/>
              <w:rPr>
                <w:rFonts w:eastAsia="Arial"/>
              </w:rPr>
            </w:pPr>
            <w:r w:rsidRPr="000D6F0C">
              <w:rPr>
                <w:rFonts w:eastAsia="Arial"/>
              </w:rPr>
              <w:t>УТВЕРЖДЕН</w:t>
            </w:r>
            <w:r w:rsidR="007804BA">
              <w:rPr>
                <w:rFonts w:eastAsia="Arial"/>
              </w:rPr>
              <w:br/>
            </w:r>
            <w:r w:rsidR="007804BA" w:rsidRPr="000D6F0C">
              <w:rPr>
                <w:rFonts w:eastAsia="Arial"/>
              </w:rPr>
              <w:t>НП</w:t>
            </w:r>
            <w:r w:rsidR="007804BA">
              <w:rPr>
                <w:rFonts w:eastAsia="Arial"/>
              </w:rPr>
              <w:t>Е</w:t>
            </w:r>
            <w:r w:rsidR="007804BA" w:rsidRPr="000D6F0C">
              <w:rPr>
                <w:rFonts w:eastAsia="Arial"/>
              </w:rPr>
              <w:t>Ш.00606-0</w:t>
            </w:r>
            <w:r w:rsidR="007804BA">
              <w:rPr>
                <w:rFonts w:eastAsia="Arial"/>
              </w:rPr>
              <w:t>1</w:t>
            </w:r>
            <w:r w:rsidR="007804BA" w:rsidRPr="000D6F0C">
              <w:rPr>
                <w:rFonts w:eastAsia="Arial"/>
              </w:rPr>
              <w:t xml:space="preserve"> 30-ЛУ</w:t>
            </w:r>
          </w:p>
        </w:tc>
        <w:tc>
          <w:tcPr>
            <w:tcW w:w="3402" w:type="pct"/>
          </w:tcPr>
          <w:p w14:paraId="092B8F4A" w14:textId="77777777" w:rsidR="006A216C" w:rsidRPr="000D6F0C" w:rsidRDefault="006A216C" w:rsidP="000D6F0C">
            <w:pPr>
              <w:pStyle w:val="afffff8"/>
              <w:rPr>
                <w:rFonts w:eastAsia="Arial"/>
              </w:rPr>
            </w:pPr>
          </w:p>
        </w:tc>
      </w:tr>
    </w:tbl>
    <w:p w14:paraId="44873796" w14:textId="77777777" w:rsidR="00B55CE3" w:rsidRPr="000D6F0C" w:rsidRDefault="00B55CE3" w:rsidP="000D6F0C">
      <w:pPr>
        <w:pStyle w:val="afffff6"/>
        <w:rPr>
          <w:rFonts w:eastAsia="Arial"/>
        </w:rPr>
      </w:pPr>
    </w:p>
    <w:p w14:paraId="126C5661" w14:textId="62DC2C0F" w:rsidR="00B55CE3" w:rsidRPr="000D6F0C" w:rsidRDefault="00B55CE3" w:rsidP="000D6F0C">
      <w:pPr>
        <w:pStyle w:val="afffff6"/>
        <w:rPr>
          <w:rFonts w:eastAsia="Arial"/>
        </w:rPr>
      </w:pPr>
    </w:p>
    <w:p w14:paraId="613A7564" w14:textId="77777777" w:rsidR="00B55CE3" w:rsidRPr="000D6F0C" w:rsidRDefault="00B55CE3" w:rsidP="000D6F0C">
      <w:pPr>
        <w:pStyle w:val="afffff6"/>
        <w:rPr>
          <w:rFonts w:eastAsia="Lucida Sans Unicode"/>
        </w:rPr>
      </w:pPr>
    </w:p>
    <w:p w14:paraId="1AB67956" w14:textId="77777777" w:rsidR="00B55CE3" w:rsidRPr="000D6F0C" w:rsidRDefault="00B55CE3" w:rsidP="000D6F0C">
      <w:pPr>
        <w:pStyle w:val="afffff6"/>
        <w:rPr>
          <w:rFonts w:eastAsia="Lucida Sans Unicode"/>
        </w:rPr>
      </w:pPr>
    </w:p>
    <w:p w14:paraId="56789E52" w14:textId="77777777" w:rsidR="002C3B35" w:rsidRPr="000D6F0C" w:rsidRDefault="002C3B35" w:rsidP="000D6F0C">
      <w:pPr>
        <w:pStyle w:val="afffff6"/>
      </w:pPr>
      <w:r w:rsidRPr="000D6F0C">
        <w:t>Программный комплекс</w:t>
      </w:r>
    </w:p>
    <w:p w14:paraId="6559A352" w14:textId="6C5E814F" w:rsidR="00B55CE3" w:rsidRPr="000D6F0C" w:rsidRDefault="002C3B35" w:rsidP="000D6F0C">
      <w:pPr>
        <w:pStyle w:val="afffff6"/>
      </w:pPr>
      <w:r w:rsidRPr="000D6F0C">
        <w:t>«СРЕДСТВО АНАЛИЗА ЗАЩИЩЕННОСТИ «СКАНЕР-вс»</w:t>
      </w:r>
    </w:p>
    <w:p w14:paraId="3ADB5AC7" w14:textId="77777777" w:rsidR="00B55CE3" w:rsidRPr="000D6F0C" w:rsidRDefault="00B55CE3" w:rsidP="000D6F0C">
      <w:pPr>
        <w:pStyle w:val="afffff4"/>
      </w:pPr>
      <w:r w:rsidRPr="000D6F0C">
        <w:t>Формуляр</w:t>
      </w:r>
    </w:p>
    <w:p w14:paraId="0C3663E8" w14:textId="57248BDB" w:rsidR="00B55CE3" w:rsidRPr="0074704A" w:rsidRDefault="00B55CE3" w:rsidP="000D6F0C">
      <w:pPr>
        <w:pStyle w:val="affff8"/>
      </w:pPr>
      <w:bookmarkStart w:id="0" w:name="_Hlk2606305"/>
      <w:bookmarkStart w:id="1" w:name="_Hlk91082894"/>
      <w:r w:rsidRPr="000D6F0C">
        <w:t>НП</w:t>
      </w:r>
      <w:r w:rsidR="00191650">
        <w:t>Е</w:t>
      </w:r>
      <w:r w:rsidRPr="000D6F0C">
        <w:t>Ш.00606-0</w:t>
      </w:r>
      <w:r w:rsidR="005F054F">
        <w:t>1</w:t>
      </w:r>
      <w:r w:rsidRPr="000D6F0C">
        <w:t xml:space="preserve"> 30</w:t>
      </w:r>
      <w:bookmarkEnd w:id="0"/>
    </w:p>
    <w:bookmarkEnd w:id="1"/>
    <w:p w14:paraId="1DA36611" w14:textId="3FAFAC09" w:rsidR="00B55CE3" w:rsidRPr="00A71AD3" w:rsidRDefault="00CC1642" w:rsidP="000D6F0C">
      <w:pPr>
        <w:pStyle w:val="afffff2"/>
      </w:pPr>
      <w:r w:rsidRPr="000D6F0C">
        <w:t xml:space="preserve">Листов </w:t>
      </w:r>
      <w:r w:rsidR="0023297E">
        <w:rPr>
          <w:noProof/>
        </w:rPr>
        <w:fldChar w:fldCharType="begin"/>
      </w:r>
      <w:r w:rsidR="0023297E">
        <w:rPr>
          <w:noProof/>
        </w:rPr>
        <w:instrText xml:space="preserve"> NUMPAGES   \* MERGEFORMAT </w:instrText>
      </w:r>
      <w:r w:rsidR="0023297E">
        <w:rPr>
          <w:noProof/>
        </w:rPr>
        <w:fldChar w:fldCharType="separate"/>
      </w:r>
      <w:r w:rsidR="00E041D2">
        <w:rPr>
          <w:noProof/>
        </w:rPr>
        <w:t>51</w:t>
      </w:r>
      <w:r w:rsidR="0023297E">
        <w:rPr>
          <w:noProof/>
        </w:rPr>
        <w:fldChar w:fldCharType="end"/>
      </w:r>
    </w:p>
    <w:p w14:paraId="208F6927" w14:textId="3416C3BE" w:rsidR="00A06CD7" w:rsidRPr="00586D6B" w:rsidRDefault="00A06CD7" w:rsidP="00586D6B">
      <w:pPr>
        <w:pStyle w:val="afffff6"/>
        <w:rPr>
          <w:rFonts w:eastAsia="Lucida Sans Unicode"/>
        </w:rPr>
      </w:pPr>
    </w:p>
    <w:p w14:paraId="686013AE" w14:textId="77777777" w:rsidR="00586D6B" w:rsidRDefault="00586D6B" w:rsidP="00CC1642">
      <w:pPr>
        <w:widowControl w:val="0"/>
        <w:suppressAutoHyphens/>
        <w:spacing w:before="4920"/>
        <w:jc w:val="center"/>
        <w:rPr>
          <w:rFonts w:eastAsia="Lucida Sans Unicode"/>
          <w:kern w:val="1"/>
        </w:rPr>
        <w:sectPr w:rsidR="00586D6B" w:rsidSect="000D6F0C">
          <w:headerReference w:type="default" r:id="rId8"/>
          <w:footerReference w:type="default" r:id="rId9"/>
          <w:pgSz w:w="11906" w:h="16838"/>
          <w:pgMar w:top="1417" w:right="567" w:bottom="850" w:left="1134" w:header="709" w:footer="709" w:gutter="0"/>
          <w:pgNumType w:start="0"/>
          <w:cols w:space="708"/>
          <w:docGrid w:linePitch="360"/>
        </w:sectPr>
      </w:pPr>
    </w:p>
    <w:p w14:paraId="38C1C1E1" w14:textId="77777777" w:rsidR="00B62F93" w:rsidRPr="000D6F0C" w:rsidRDefault="00B62F93" w:rsidP="000D6F0C">
      <w:pPr>
        <w:pStyle w:val="affa"/>
      </w:pPr>
      <w:r w:rsidRPr="000D6F0C">
        <w:lastRenderedPageBreak/>
        <w:t>АННОТАЦИЯ</w:t>
      </w:r>
    </w:p>
    <w:p w14:paraId="7C379DDD" w14:textId="0A68B96F" w:rsidR="00B62F93" w:rsidRPr="000D6F0C" w:rsidRDefault="00B62F93" w:rsidP="000D6F0C">
      <w:pPr>
        <w:pStyle w:val="a9"/>
      </w:pPr>
      <w:r w:rsidRPr="000D6F0C">
        <w:t>Настоящий формуляр содержит основные характеристики и общие сведения об изделии «Программный комплекс «Средст</w:t>
      </w:r>
      <w:r w:rsidR="00D13DD0" w:rsidRPr="000D6F0C">
        <w:t>во анализа защищенности «Сканер-</w:t>
      </w:r>
      <w:r w:rsidR="003A55B4" w:rsidRPr="000D6F0C">
        <w:t>ВС»</w:t>
      </w:r>
      <w:r w:rsidR="00EE426A" w:rsidRPr="000D6F0C">
        <w:t xml:space="preserve"> НП</w:t>
      </w:r>
      <w:r w:rsidR="00BE4CA1">
        <w:t>Е</w:t>
      </w:r>
      <w:r w:rsidR="00EE426A" w:rsidRPr="000D6F0C">
        <w:t>Ш.00606-0</w:t>
      </w:r>
      <w:r w:rsidR="00E17119">
        <w:t>1</w:t>
      </w:r>
      <w:r w:rsidRPr="000D6F0C">
        <w:t xml:space="preserve"> (далее</w:t>
      </w:r>
      <w:r w:rsidR="00F116FC" w:rsidRPr="000D6F0C">
        <w:t> </w:t>
      </w:r>
      <w:r w:rsidR="00666470" w:rsidRPr="000D6F0C">
        <w:t>–</w:t>
      </w:r>
      <w:r w:rsidR="00F116FC" w:rsidRPr="000D6F0C">
        <w:t> </w:t>
      </w:r>
      <w:r w:rsidR="003E0FE2">
        <w:t>ПК «Сканер</w:t>
      </w:r>
      <w:r w:rsidR="003E0FE2">
        <w:noBreakHyphen/>
        <w:t>ВС»</w:t>
      </w:r>
      <w:r w:rsidR="00F618A1" w:rsidRPr="00F618A1">
        <w:t xml:space="preserve"> </w:t>
      </w:r>
      <w:r w:rsidR="00F618A1">
        <w:t>или</w:t>
      </w:r>
      <w:r w:rsidRPr="000D6F0C">
        <w:t xml:space="preserve"> </w:t>
      </w:r>
      <w:r w:rsidR="004D1318" w:rsidRPr="000D6F0C">
        <w:t>изделие</w:t>
      </w:r>
      <w:r w:rsidRPr="000D6F0C">
        <w:t xml:space="preserve">). Настоящий формуляр удостоверяет комплектность и гарантированное </w:t>
      </w:r>
      <w:r w:rsidR="0074704A">
        <w:t>предприятием</w:t>
      </w:r>
      <w:r w:rsidR="00F618A1">
        <w:t>-и</w:t>
      </w:r>
      <w:r w:rsidRPr="000D6F0C">
        <w:t>зготовителем качество изделия, содержит указания по его эксплуатации, а также определяет условия предъявления рекламаций в период гарантийного срока эксплуатации. Также в формуляре отражается техническое состояние изделия после изготовления и в процессе эксплуатации.</w:t>
      </w:r>
    </w:p>
    <w:p w14:paraId="7CB03246" w14:textId="77777777" w:rsidR="005D1646" w:rsidRDefault="005D1646" w:rsidP="00B62F93">
      <w:pPr>
        <w:ind w:firstLine="709"/>
        <w:sectPr w:rsidR="005D1646" w:rsidSect="00120554">
          <w:headerReference w:type="default" r:id="rId10"/>
          <w:footerReference w:type="default" r:id="rId11"/>
          <w:headerReference w:type="first" r:id="rId12"/>
          <w:pgSz w:w="11906" w:h="16838"/>
          <w:pgMar w:top="1417" w:right="567" w:bottom="850" w:left="1134" w:header="709" w:footer="709" w:gutter="0"/>
          <w:pgNumType w:start="2"/>
          <w:cols w:space="708"/>
          <w:docGrid w:linePitch="360"/>
        </w:sectPr>
      </w:pPr>
    </w:p>
    <w:p w14:paraId="09B106DA" w14:textId="77777777" w:rsidR="00670324" w:rsidRDefault="00890370" w:rsidP="00461844">
      <w:pPr>
        <w:pStyle w:val="affa"/>
        <w:ind w:right="-28"/>
        <w:rPr>
          <w:noProof/>
        </w:rPr>
      </w:pPr>
      <w:r w:rsidRPr="00586D6B">
        <w:lastRenderedPageBreak/>
        <w:t>Содержание</w:t>
      </w:r>
      <w:r w:rsidR="00461844">
        <w:fldChar w:fldCharType="begin"/>
      </w:r>
      <w:r w:rsidR="00461844">
        <w:instrText xml:space="preserve"> TOC \o "1-2" \h \z \u </w:instrText>
      </w:r>
      <w:r w:rsidR="00461844">
        <w:fldChar w:fldCharType="separate"/>
      </w:r>
    </w:p>
    <w:p w14:paraId="67608CD2" w14:textId="31B2D3EE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43" w:history="1">
        <w:r w:rsidR="00670324" w:rsidRPr="00670324">
          <w:rPr>
            <w:rStyle w:val="aff"/>
            <w:sz w:val="28"/>
          </w:rPr>
          <w:t>Перечень терминов и сокращений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_Toc154044943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4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7E0733E5" w14:textId="1EE3380D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44" w:history="1">
        <w:r w:rsidR="00670324" w:rsidRPr="00670324">
          <w:rPr>
            <w:rStyle w:val="aff"/>
            <w:sz w:val="28"/>
          </w:rPr>
          <w:t>1. Общие указания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_Toc154044944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5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755ECFB3" w14:textId="3D4AB28E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45" w:history="1">
        <w:r w:rsidR="00670324" w:rsidRPr="00670324">
          <w:rPr>
            <w:rStyle w:val="aff"/>
            <w:sz w:val="28"/>
          </w:rPr>
          <w:t>2. Общие сведения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_Toc154044945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6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5152FB70" w14:textId="1F21D49E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46" w:history="1">
        <w:r w:rsidR="00670324" w:rsidRPr="00670324">
          <w:rPr>
            <w:rStyle w:val="aff"/>
            <w:sz w:val="28"/>
          </w:rPr>
          <w:t>3. Указания по эксплуатации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_Toc154044946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16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7784E9CD" w14:textId="6F5921FE" w:rsidR="00670324" w:rsidRPr="00670324" w:rsidRDefault="00F66540">
      <w:pPr>
        <w:pStyle w:val="2e"/>
        <w:rPr>
          <w:rFonts w:asciiTheme="minorHAnsi" w:eastAsiaTheme="minorEastAsia" w:hAnsiTheme="minorHAnsi" w:cstheme="minorBidi"/>
          <w:szCs w:val="22"/>
        </w:rPr>
      </w:pPr>
      <w:hyperlink w:anchor="_Toc154044947" w:history="1">
        <w:r w:rsidR="00670324" w:rsidRPr="00670324">
          <w:rPr>
            <w:rStyle w:val="aff"/>
            <w:sz w:val="28"/>
          </w:rPr>
          <w:t>3.1. Общие указания по эксплуатации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_Toc154044947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16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410A4FD0" w14:textId="55FBDE0E" w:rsidR="00670324" w:rsidRPr="00670324" w:rsidRDefault="00F66540">
      <w:pPr>
        <w:pStyle w:val="2e"/>
        <w:rPr>
          <w:rFonts w:asciiTheme="minorHAnsi" w:eastAsiaTheme="minorEastAsia" w:hAnsiTheme="minorHAnsi" w:cstheme="minorBidi"/>
          <w:szCs w:val="22"/>
        </w:rPr>
      </w:pPr>
      <w:hyperlink w:anchor="_Toc154044948" w:history="1">
        <w:r w:rsidR="00670324" w:rsidRPr="00670324">
          <w:rPr>
            <w:rStyle w:val="aff"/>
            <w:sz w:val="28"/>
          </w:rPr>
          <w:t>3.2. Обновление базы данных уязвимостей Сканер-ВС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_Toc154044948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17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43A4BF98" w14:textId="6C830797" w:rsidR="00670324" w:rsidRPr="00670324" w:rsidRDefault="00F66540">
      <w:pPr>
        <w:pStyle w:val="2e"/>
        <w:rPr>
          <w:rFonts w:asciiTheme="minorHAnsi" w:eastAsiaTheme="minorEastAsia" w:hAnsiTheme="minorHAnsi" w:cstheme="minorBidi"/>
          <w:szCs w:val="22"/>
        </w:rPr>
      </w:pPr>
      <w:hyperlink w:anchor="_Toc154044949" w:history="1">
        <w:r w:rsidR="00670324" w:rsidRPr="00670324">
          <w:rPr>
            <w:rStyle w:val="aff"/>
            <w:sz w:val="28"/>
          </w:rPr>
          <w:t>3.3. Обновление программного обеспечения ПК «Сканер-ВС»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_Toc154044949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18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22570CAD" w14:textId="44E4F0CC" w:rsidR="00670324" w:rsidRPr="00670324" w:rsidRDefault="00F66540">
      <w:pPr>
        <w:pStyle w:val="2e"/>
        <w:rPr>
          <w:rFonts w:asciiTheme="minorHAnsi" w:eastAsiaTheme="minorEastAsia" w:hAnsiTheme="minorHAnsi" w:cstheme="minorBidi"/>
          <w:szCs w:val="22"/>
        </w:rPr>
      </w:pPr>
      <w:hyperlink w:anchor="_Toc154044950" w:history="1">
        <w:r w:rsidR="00670324" w:rsidRPr="00670324">
          <w:rPr>
            <w:rStyle w:val="aff"/>
            <w:sz w:val="28"/>
          </w:rPr>
          <w:t>3.4. Поддержка безопасности ПК «Сканер-ВС»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_Toc154044950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20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008E1641" w14:textId="774FEDD5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1" w:history="1">
        <w:r w:rsidR="00670324" w:rsidRPr="00670324">
          <w:rPr>
            <w:rStyle w:val="aff"/>
            <w:sz w:val="28"/>
          </w:rPr>
          <w:t>4. Основные характеристики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_Toc154044951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22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65F86113" w14:textId="1A375A8B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2" w:history="1">
        <w:r w:rsidR="00670324" w:rsidRPr="00670324">
          <w:rPr>
            <w:rStyle w:val="aff"/>
            <w:sz w:val="28"/>
          </w:rPr>
          <w:t>5. Комплектность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_Toc154044952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28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04B10F37" w14:textId="2B143C6C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3" w:history="1">
        <w:r w:rsidR="00670324">
          <w:rPr>
            <w:rStyle w:val="aff"/>
            <w:sz w:val="28"/>
          </w:rPr>
          <w:t>6. </w:t>
        </w:r>
        <w:r w:rsidR="00670324" w:rsidRPr="00670324">
          <w:rPr>
            <w:rStyle w:val="aff"/>
            <w:sz w:val="28"/>
          </w:rPr>
          <w:t>Периодический контроль основных х</w:t>
        </w:r>
        <w:r w:rsidR="00670324">
          <w:rPr>
            <w:rStyle w:val="aff"/>
            <w:sz w:val="28"/>
          </w:rPr>
          <w:t>арактеристик при эксплуатации и</w:t>
        </w:r>
        <w:r w:rsidR="00670324">
          <w:rPr>
            <w:rStyle w:val="aff"/>
            <w:sz w:val="28"/>
          </w:rPr>
          <w:br/>
        </w:r>
        <w:r w:rsidR="00670324" w:rsidRPr="00670324">
          <w:rPr>
            <w:rStyle w:val="aff"/>
            <w:sz w:val="28"/>
          </w:rPr>
          <w:t>хранении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_Toc154044953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33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17A172D8" w14:textId="077B18E5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4" w:history="1">
        <w:r w:rsidR="00670324" w:rsidRPr="00670324">
          <w:rPr>
            <w:rStyle w:val="aff"/>
            <w:sz w:val="28"/>
          </w:rPr>
          <w:t>7. Свидетельство о приемке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_Toc154044954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34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27BF9559" w14:textId="515146A0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5" w:history="1">
        <w:r w:rsidR="00670324" w:rsidRPr="00670324">
          <w:rPr>
            <w:rStyle w:val="aff"/>
            <w:sz w:val="28"/>
          </w:rPr>
          <w:t>8. Свидетельство об упаковке и маркировке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_Toc154044955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35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7BD138BE" w14:textId="0395A846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6" w:history="1">
        <w:r w:rsidR="00670324" w:rsidRPr="00670324">
          <w:rPr>
            <w:rStyle w:val="aff"/>
            <w:sz w:val="28"/>
          </w:rPr>
          <w:t>9. Гарантийные обязательства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_Toc154044956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36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247AC0D2" w14:textId="7B11A140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7" w:history="1">
        <w:r w:rsidR="00670324" w:rsidRPr="00670324">
          <w:rPr>
            <w:rStyle w:val="aff"/>
            <w:sz w:val="28"/>
          </w:rPr>
          <w:t>10. Сведения о рекламациях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_Toc154044957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37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1443EC11" w14:textId="7BE6B1CF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8" w:history="1">
        <w:r w:rsidR="00670324" w:rsidRPr="00670324">
          <w:rPr>
            <w:rStyle w:val="aff"/>
            <w:sz w:val="28"/>
          </w:rPr>
          <w:t>11. Сведения о хранении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_Toc154044958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39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0CC40F5C" w14:textId="03AC278B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59" w:history="1">
        <w:r w:rsidR="00670324" w:rsidRPr="00670324">
          <w:rPr>
            <w:rStyle w:val="aff"/>
            <w:sz w:val="28"/>
          </w:rPr>
          <w:t>12. Сведения о закреплении изделия при эксплуатации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_Toc154044959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41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588E0553" w14:textId="0D9A139A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60" w:history="1">
        <w:r w:rsidR="00670324" w:rsidRPr="00670324">
          <w:rPr>
            <w:rStyle w:val="aff"/>
            <w:sz w:val="28"/>
          </w:rPr>
          <w:t>13. Сведения об изменениях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_Toc154044960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42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5B6F373D" w14:textId="2D32FBCA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61" w:history="1">
        <w:r w:rsidR="00670324" w:rsidRPr="00670324">
          <w:rPr>
            <w:rStyle w:val="aff"/>
            <w:sz w:val="28"/>
          </w:rPr>
          <w:t>14. Особые отметки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_Toc154044961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43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54A70330" w14:textId="7735EFA0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62" w:history="1">
        <w:r w:rsidR="00670324" w:rsidRPr="00670324">
          <w:rPr>
            <w:rStyle w:val="aff"/>
            <w:bCs/>
            <w:sz w:val="2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ПРИЛОЖЕНИЕ А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_Toc154044962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45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26323516" w14:textId="101519CF" w:rsidR="00670324" w:rsidRPr="00670324" w:rsidRDefault="00F66540">
      <w:pPr>
        <w:pStyle w:val="1c"/>
        <w:rPr>
          <w:rFonts w:asciiTheme="minorHAnsi" w:eastAsiaTheme="minorEastAsia" w:hAnsiTheme="minorHAnsi" w:cstheme="minorBidi"/>
          <w:szCs w:val="22"/>
        </w:rPr>
      </w:pPr>
      <w:hyperlink w:anchor="_Toc154044963" w:history="1">
        <w:r w:rsidR="00670324" w:rsidRPr="00670324">
          <w:rPr>
            <w:rStyle w:val="aff"/>
            <w:bCs/>
            <w:sz w:val="2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ПРИЛОЖЕНИЕ Б</w:t>
        </w:r>
        <w:r w:rsidR="00670324" w:rsidRPr="00670324">
          <w:rPr>
            <w:webHidden/>
            <w:sz w:val="28"/>
          </w:rPr>
          <w:tab/>
        </w:r>
        <w:r w:rsidR="00670324" w:rsidRPr="00670324">
          <w:rPr>
            <w:webHidden/>
            <w:sz w:val="28"/>
          </w:rPr>
          <w:fldChar w:fldCharType="begin"/>
        </w:r>
        <w:r w:rsidR="00670324" w:rsidRPr="00670324">
          <w:rPr>
            <w:webHidden/>
            <w:sz w:val="28"/>
          </w:rPr>
          <w:instrText xml:space="preserve"> PAGEREF _Toc154044963 \h </w:instrText>
        </w:r>
        <w:r w:rsidR="00670324" w:rsidRPr="00670324">
          <w:rPr>
            <w:webHidden/>
            <w:sz w:val="28"/>
          </w:rPr>
        </w:r>
        <w:r w:rsidR="00670324" w:rsidRPr="00670324">
          <w:rPr>
            <w:webHidden/>
            <w:sz w:val="28"/>
          </w:rPr>
          <w:fldChar w:fldCharType="separate"/>
        </w:r>
        <w:r w:rsidR="00FC455F">
          <w:rPr>
            <w:webHidden/>
            <w:sz w:val="28"/>
          </w:rPr>
          <w:t>47</w:t>
        </w:r>
        <w:r w:rsidR="00670324" w:rsidRPr="00670324">
          <w:rPr>
            <w:webHidden/>
            <w:sz w:val="28"/>
          </w:rPr>
          <w:fldChar w:fldCharType="end"/>
        </w:r>
      </w:hyperlink>
    </w:p>
    <w:p w14:paraId="0E85A58A" w14:textId="1753BF57" w:rsidR="00461844" w:rsidRPr="00586D6B" w:rsidRDefault="00461844" w:rsidP="00461844">
      <w:pPr>
        <w:pStyle w:val="1c"/>
        <w:ind w:right="-28"/>
      </w:pPr>
      <w:r>
        <w:fldChar w:fldCharType="end"/>
      </w:r>
    </w:p>
    <w:p w14:paraId="78639329" w14:textId="24327BCB" w:rsidR="00890370" w:rsidRPr="00586D6B" w:rsidRDefault="00890370" w:rsidP="00586D6B">
      <w:pPr>
        <w:pStyle w:val="a9"/>
      </w:pPr>
    </w:p>
    <w:p w14:paraId="03FB2B1D" w14:textId="77777777" w:rsidR="00586D6B" w:rsidRPr="006F11F8" w:rsidRDefault="00586D6B" w:rsidP="006F11F8">
      <w:pPr>
        <w:pStyle w:val="a9"/>
        <w:sectPr w:rsidR="00586D6B" w:rsidRPr="006F11F8" w:rsidSect="00120554">
          <w:headerReference w:type="first" r:id="rId13"/>
          <w:pgSz w:w="11906" w:h="16838"/>
          <w:pgMar w:top="1417" w:right="567" w:bottom="850" w:left="1134" w:header="709" w:footer="709" w:gutter="0"/>
          <w:cols w:space="708"/>
          <w:docGrid w:linePitch="360"/>
        </w:sectPr>
      </w:pPr>
    </w:p>
    <w:p w14:paraId="36344563" w14:textId="42727323" w:rsidR="00572A45" w:rsidRDefault="00572A45" w:rsidP="00572A45">
      <w:pPr>
        <w:pStyle w:val="aff9"/>
      </w:pPr>
      <w:bookmarkStart w:id="2" w:name="_Toc154044943"/>
      <w:bookmarkStart w:id="3" w:name="_Toc114756833"/>
      <w:r>
        <w:lastRenderedPageBreak/>
        <w:t xml:space="preserve">Перечень </w:t>
      </w:r>
      <w:r w:rsidR="00ED144E">
        <w:t xml:space="preserve">терминов и </w:t>
      </w:r>
      <w:r>
        <w:t>сокращений</w:t>
      </w:r>
      <w:bookmarkEnd w:id="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7219"/>
      </w:tblGrid>
      <w:tr w:rsidR="00ED144E" w14:paraId="79B7DC05" w14:textId="77777777" w:rsidTr="00114F2C">
        <w:tc>
          <w:tcPr>
            <w:tcW w:w="2552" w:type="dxa"/>
          </w:tcPr>
          <w:p w14:paraId="56AFCBB3" w14:textId="7226C8BD" w:rsidR="00ED144E" w:rsidRPr="00E56799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425" w:type="dxa"/>
          </w:tcPr>
          <w:p w14:paraId="31266EB7" w14:textId="54EFFA7D" w:rsidR="00ED144E" w:rsidRDefault="00ED144E" w:rsidP="00114F2C">
            <w:pPr>
              <w:spacing w:after="120" w:line="240" w:lineRule="auto"/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2A723068" w14:textId="64F62B83" w:rsidR="00ED144E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эксплуатирующее изделие и имеющее полномочия роли «Администратор»</w:t>
            </w:r>
          </w:p>
        </w:tc>
      </w:tr>
      <w:tr w:rsidR="008D37AF" w14:paraId="361BDAE4" w14:textId="77777777" w:rsidTr="00114F2C">
        <w:tc>
          <w:tcPr>
            <w:tcW w:w="2552" w:type="dxa"/>
          </w:tcPr>
          <w:p w14:paraId="67EA73D6" w14:textId="560F98B9" w:rsidR="008D37AF" w:rsidRPr="00E56799" w:rsidRDefault="008D37AF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Компонент «Инспектор»</w:t>
            </w:r>
          </w:p>
        </w:tc>
        <w:tc>
          <w:tcPr>
            <w:tcW w:w="425" w:type="dxa"/>
          </w:tcPr>
          <w:p w14:paraId="286ACB3C" w14:textId="08698615" w:rsidR="008D37AF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t>–</w:t>
            </w:r>
          </w:p>
        </w:tc>
        <w:tc>
          <w:tcPr>
            <w:tcW w:w="7219" w:type="dxa"/>
          </w:tcPr>
          <w:p w14:paraId="24038541" w14:textId="12C76E93" w:rsidR="008D37AF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компонент «Инспектор»</w:t>
            </w:r>
          </w:p>
        </w:tc>
      </w:tr>
      <w:tr w:rsidR="00ED144E" w14:paraId="7CF9FACB" w14:textId="77777777" w:rsidTr="00114F2C">
        <w:tc>
          <w:tcPr>
            <w:tcW w:w="2552" w:type="dxa"/>
          </w:tcPr>
          <w:p w14:paraId="5FFCD655" w14:textId="398831BB" w:rsidR="00ED144E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</w:t>
            </w:r>
          </w:p>
        </w:tc>
        <w:tc>
          <w:tcPr>
            <w:tcW w:w="425" w:type="dxa"/>
          </w:tcPr>
          <w:p w14:paraId="01B75519" w14:textId="38E8AC19" w:rsidR="00ED144E" w:rsidRPr="00E56799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714847DE" w14:textId="1FFB3481" w:rsidR="00ED144E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эксплуатирующее изделие и имеющее определенные его ролью полномочия</w:t>
            </w:r>
          </w:p>
        </w:tc>
      </w:tr>
      <w:tr w:rsidR="00114F2C" w14:paraId="7B09443B" w14:textId="77777777" w:rsidTr="00114F2C">
        <w:tc>
          <w:tcPr>
            <w:tcW w:w="2552" w:type="dxa"/>
          </w:tcPr>
          <w:p w14:paraId="6CABFF7E" w14:textId="5E983107" w:rsidR="00114F2C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</w:t>
            </w:r>
          </w:p>
        </w:tc>
        <w:tc>
          <w:tcPr>
            <w:tcW w:w="425" w:type="dxa"/>
          </w:tcPr>
          <w:p w14:paraId="1D756343" w14:textId="1C7054E0" w:rsidR="00114F2C" w:rsidRDefault="00114F2C" w:rsidP="00114F2C">
            <w:pPr>
              <w:spacing w:after="120" w:line="240" w:lineRule="auto"/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3B6DB6C4" w14:textId="6BCF11F9" w:rsidR="00114F2C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Операционная система</w:t>
            </w:r>
          </w:p>
        </w:tc>
      </w:tr>
      <w:tr w:rsidR="00E56799" w14:paraId="2CF8825F" w14:textId="77777777" w:rsidTr="00114F2C">
        <w:tc>
          <w:tcPr>
            <w:tcW w:w="2552" w:type="dxa"/>
          </w:tcPr>
          <w:p w14:paraId="2D071884" w14:textId="0C46DF94" w:rsidR="00E56799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ПК «Сканер-ВС»</w:t>
            </w:r>
          </w:p>
        </w:tc>
        <w:tc>
          <w:tcPr>
            <w:tcW w:w="425" w:type="dxa"/>
          </w:tcPr>
          <w:p w14:paraId="044459B9" w14:textId="6FBFFD92" w:rsidR="00E56799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4D32B28C" w14:textId="3072350E" w:rsidR="00E56799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Программный комплекс «Средство обнаружения вторжений «Сканер</w:t>
            </w:r>
            <w:r w:rsidRPr="00E56799">
              <w:rPr>
                <w:sz w:val="28"/>
                <w:szCs w:val="28"/>
              </w:rPr>
              <w:noBreakHyphen/>
              <w:t>ВС»</w:t>
            </w:r>
          </w:p>
        </w:tc>
      </w:tr>
      <w:tr w:rsidR="00114F2C" w14:paraId="6CAA2D08" w14:textId="77777777" w:rsidTr="00114F2C">
        <w:tc>
          <w:tcPr>
            <w:tcW w:w="2552" w:type="dxa"/>
          </w:tcPr>
          <w:p w14:paraId="7660AABC" w14:textId="0DF8F584" w:rsidR="00114F2C" w:rsidRPr="00E56799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425" w:type="dxa"/>
          </w:tcPr>
          <w:p w14:paraId="7582E25C" w14:textId="5BC9D3FF" w:rsidR="00114F2C" w:rsidRPr="00E56799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3932CB33" w14:textId="4ECB1A5A" w:rsidR="00114F2C" w:rsidRPr="00E56799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</w:tr>
      <w:tr w:rsidR="00ED144E" w14:paraId="16FBEE29" w14:textId="77777777" w:rsidTr="00114F2C">
        <w:tc>
          <w:tcPr>
            <w:tcW w:w="2552" w:type="dxa"/>
          </w:tcPr>
          <w:p w14:paraId="6B90C675" w14:textId="3442EEF6" w:rsidR="00ED144E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25" w:type="dxa"/>
          </w:tcPr>
          <w:p w14:paraId="2C1A5DD5" w14:textId="06D6286A" w:rsidR="00ED144E" w:rsidRPr="00E56799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0A8E7A71" w14:textId="1971DC20" w:rsidR="00ED144E" w:rsidRDefault="00ED144E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эксплуатирующее изделие и имеющее полномочия роли «Пользователь»</w:t>
            </w:r>
          </w:p>
        </w:tc>
      </w:tr>
      <w:tr w:rsidR="007D3D0D" w14:paraId="0560C3E1" w14:textId="77777777" w:rsidTr="00114F2C">
        <w:tc>
          <w:tcPr>
            <w:tcW w:w="2552" w:type="dxa"/>
          </w:tcPr>
          <w:p w14:paraId="4884F8EB" w14:textId="215D6B5A" w:rsidR="007D3D0D" w:rsidRDefault="007D3D0D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СЗИ</w:t>
            </w:r>
          </w:p>
        </w:tc>
        <w:tc>
          <w:tcPr>
            <w:tcW w:w="425" w:type="dxa"/>
          </w:tcPr>
          <w:p w14:paraId="304E3E0B" w14:textId="67CB48B6" w:rsidR="007D3D0D" w:rsidRPr="00E56799" w:rsidRDefault="007D3D0D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44AEEA56" w14:textId="3AC5718C" w:rsidR="007D3D0D" w:rsidRDefault="007D3D0D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Средство защиты информации</w:t>
            </w:r>
          </w:p>
        </w:tc>
      </w:tr>
      <w:tr w:rsidR="00E56799" w14:paraId="2F6F5ECF" w14:textId="77777777" w:rsidTr="00114F2C">
        <w:tc>
          <w:tcPr>
            <w:tcW w:w="2552" w:type="dxa"/>
          </w:tcPr>
          <w:p w14:paraId="09CCE806" w14:textId="061DD225" w:rsidR="00E56799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Сканер-ВС</w:t>
            </w:r>
          </w:p>
        </w:tc>
        <w:tc>
          <w:tcPr>
            <w:tcW w:w="425" w:type="dxa"/>
          </w:tcPr>
          <w:p w14:paraId="14EDF584" w14:textId="6F90DAF4" w:rsidR="00E56799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07F0796F" w14:textId="2446B2D3" w:rsidR="00E56799" w:rsidRPr="00E56799" w:rsidRDefault="00E56799" w:rsidP="00114F2C">
            <w:pPr>
              <w:spacing w:after="120" w:line="240" w:lineRule="auto"/>
              <w:rPr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Программное обеспечение «Сканер-ВС»</w:t>
            </w:r>
          </w:p>
        </w:tc>
      </w:tr>
      <w:tr w:rsidR="00114F2C" w14:paraId="1486B4F1" w14:textId="77777777" w:rsidTr="00114F2C">
        <w:tc>
          <w:tcPr>
            <w:tcW w:w="2552" w:type="dxa"/>
          </w:tcPr>
          <w:p w14:paraId="5824B040" w14:textId="172982B6" w:rsidR="00114F2C" w:rsidRPr="00E56799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</w:t>
            </w:r>
          </w:p>
        </w:tc>
        <w:tc>
          <w:tcPr>
            <w:tcW w:w="425" w:type="dxa"/>
          </w:tcPr>
          <w:p w14:paraId="128A6AAF" w14:textId="2E882F53" w:rsidR="00114F2C" w:rsidRPr="00114F2C" w:rsidRDefault="00114F2C" w:rsidP="00114F2C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E56799">
              <w:rPr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14:paraId="632B7079" w14:textId="6FE00497" w:rsidR="00114F2C" w:rsidRPr="00E56799" w:rsidRDefault="00114F2C" w:rsidP="00114F2C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Эксплуатационная документация</w:t>
            </w:r>
          </w:p>
        </w:tc>
      </w:tr>
    </w:tbl>
    <w:p w14:paraId="62646120" w14:textId="77777777" w:rsidR="00572A45" w:rsidRPr="00572A45" w:rsidRDefault="00572A45" w:rsidP="00114F2C"/>
    <w:p w14:paraId="486866C3" w14:textId="42C5B818" w:rsidR="00F618A1" w:rsidRDefault="00F86AFF" w:rsidP="007A0A57">
      <w:pPr>
        <w:pStyle w:val="17"/>
      </w:pPr>
      <w:bookmarkStart w:id="4" w:name="_Toc154044944"/>
      <w:r w:rsidRPr="00F86AFF">
        <w:rPr>
          <w:rFonts w:hint="eastAsia"/>
        </w:rPr>
        <w:lastRenderedPageBreak/>
        <w:t>Общие</w:t>
      </w:r>
      <w:r w:rsidRPr="00F86AFF">
        <w:t xml:space="preserve"> </w:t>
      </w:r>
      <w:r w:rsidRPr="00F86AFF">
        <w:rPr>
          <w:rFonts w:hint="eastAsia"/>
        </w:rPr>
        <w:t>указания</w:t>
      </w:r>
      <w:bookmarkEnd w:id="3"/>
      <w:bookmarkEnd w:id="4"/>
    </w:p>
    <w:p w14:paraId="7CF3C6F3" w14:textId="2ABC6BC7" w:rsidR="00B62F93" w:rsidRPr="00F618A1" w:rsidRDefault="00605EAA" w:rsidP="00F618A1">
      <w:pPr>
        <w:pStyle w:val="2f0"/>
      </w:pPr>
      <w:r w:rsidRPr="00F618A1">
        <w:t>Перед эксплуатацией изделия необходимо внимательно ознакомиться с настоящим формуляром и входящей в комплект поставки эксплуатационной документацией</w:t>
      </w:r>
      <w:r w:rsidR="0074704A">
        <w:t xml:space="preserve"> в соответствии с п. </w:t>
      </w:r>
      <w:r w:rsidR="0074704A">
        <w:fldChar w:fldCharType="begin"/>
      </w:r>
      <w:r w:rsidR="0074704A">
        <w:instrText xml:space="preserve"> REF _Ref114750107 \r \h </w:instrText>
      </w:r>
      <w:r w:rsidR="0074704A">
        <w:fldChar w:fldCharType="separate"/>
      </w:r>
      <w:r w:rsidR="00E041D2">
        <w:t>5</w:t>
      </w:r>
      <w:r w:rsidR="0074704A">
        <w:fldChar w:fldCharType="end"/>
      </w:r>
      <w:r w:rsidR="0074704A">
        <w:t xml:space="preserve"> настоящего формуляра</w:t>
      </w:r>
      <w:r w:rsidR="00B62F93" w:rsidRPr="00F618A1">
        <w:t>.</w:t>
      </w:r>
    </w:p>
    <w:p w14:paraId="63E59A8E" w14:textId="00CA5E11" w:rsidR="00605EAA" w:rsidRPr="00971159" w:rsidRDefault="00F618A1" w:rsidP="00605EAA">
      <w:pPr>
        <w:pStyle w:val="2f0"/>
      </w:pPr>
      <w:r>
        <w:t>Формуляр должен постоянно находиться с изделием. За сохранность формуляра и правильное его заполнение несет ответственность лицо, принявшее изделие для эксплуатации.</w:t>
      </w:r>
    </w:p>
    <w:p w14:paraId="2F245376" w14:textId="357C18CA" w:rsidR="00B62F93" w:rsidRPr="00971159" w:rsidRDefault="00B62F93" w:rsidP="00971159">
      <w:pPr>
        <w:pStyle w:val="2f0"/>
      </w:pPr>
      <w:r w:rsidRPr="00971159">
        <w:t xml:space="preserve">Поставка </w:t>
      </w:r>
      <w:r w:rsidR="003E0FE2">
        <w:t>ПК «Сканер</w:t>
      </w:r>
      <w:r w:rsidR="003E0FE2">
        <w:noBreakHyphen/>
        <w:t>ВС»</w:t>
      </w:r>
      <w:r w:rsidRPr="00971159">
        <w:t xml:space="preserve"> осуществляется в соответствии с требованиями настоящего формуляра, который входит в комплект поставляемой документации на изделие.</w:t>
      </w:r>
    </w:p>
    <w:p w14:paraId="094A379A" w14:textId="77777777" w:rsidR="00912EC1" w:rsidRDefault="00B62F93" w:rsidP="00971159">
      <w:pPr>
        <w:pStyle w:val="2f0"/>
      </w:pPr>
      <w:r w:rsidRPr="00971159">
        <w:t xml:space="preserve">Все записи в формуляре производят только чернилами, отчетливо и аккуратно. Допускается использовать при записях шариковые ручки с черной или фиолетовой (синей) пастой. Подчистки, помарки и незаверенные исправления не допускаются. </w:t>
      </w:r>
      <w:r w:rsidR="00912EC1">
        <w:t>Неправильная запись должна быть аккуратно зачеркнута и рядом выполнена новая, которую заверяет ответственного лицо.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14:paraId="3D081DC6" w14:textId="77F24647" w:rsidR="00B62F93" w:rsidRDefault="00912EC1" w:rsidP="00912EC1">
      <w:pPr>
        <w:pStyle w:val="2f0"/>
      </w:pPr>
      <w:r>
        <w:t xml:space="preserve">Формуляр ведут лица, ответственные за эксплуатацию изделия. </w:t>
      </w:r>
      <w:r w:rsidRPr="00912EC1">
        <w:t>Правильное заполнение и ведение формуляра должны контролировать лица, проверяющие техническое состояние изделия.</w:t>
      </w:r>
    </w:p>
    <w:p w14:paraId="247EF8E5" w14:textId="0D324EB7" w:rsidR="00AD6D2F" w:rsidRPr="00971159" w:rsidRDefault="00AD6D2F" w:rsidP="00F40FE4">
      <w:pPr>
        <w:pStyle w:val="2f0"/>
      </w:pPr>
      <w:r>
        <w:t xml:space="preserve">Подлинность и неизменность </w:t>
      </w:r>
      <w:r w:rsidR="00114F2C">
        <w:t>ПО</w:t>
      </w:r>
      <w:r>
        <w:t xml:space="preserve"> и </w:t>
      </w:r>
      <w:r w:rsidR="00114F2C">
        <w:t>ЭД</w:t>
      </w:r>
      <w:r>
        <w:t xml:space="preserve">, в том числе формуляра, изделия, распространяемого по сетям связи, подтверждаются путем проверки усиленной квалифицированной электронной подписи изготовителя. При заполнении формуляра, распространяемого в электронном виде, </w:t>
      </w:r>
      <w:r w:rsidR="00D62FCE">
        <w:t xml:space="preserve">оператору </w:t>
      </w:r>
      <w:r>
        <w:t>необходимо применять электронную подпись для подтверждения подлинности внесенных сведений.</w:t>
      </w:r>
    </w:p>
    <w:p w14:paraId="5561AA64" w14:textId="77777777" w:rsidR="00B62F93" w:rsidRPr="00F86AFF" w:rsidRDefault="00F86AFF" w:rsidP="009A21F8">
      <w:pPr>
        <w:pStyle w:val="17"/>
      </w:pPr>
      <w:bookmarkStart w:id="5" w:name="_Toc114756834"/>
      <w:bookmarkStart w:id="6" w:name="_Toc154044945"/>
      <w:r w:rsidRPr="00F86AFF">
        <w:rPr>
          <w:rFonts w:hint="eastAsia"/>
        </w:rPr>
        <w:lastRenderedPageBreak/>
        <w:t>Общие</w:t>
      </w:r>
      <w:r w:rsidRPr="00F86AFF">
        <w:t xml:space="preserve"> </w:t>
      </w:r>
      <w:r w:rsidRPr="00F86AFF">
        <w:rPr>
          <w:rFonts w:hint="eastAsia"/>
        </w:rPr>
        <w:t>сведения</w:t>
      </w:r>
      <w:bookmarkEnd w:id="5"/>
      <w:bookmarkEnd w:id="6"/>
    </w:p>
    <w:p w14:paraId="1ED2B026" w14:textId="2469E7CD" w:rsidR="00B62F93" w:rsidRPr="00986931" w:rsidRDefault="00B62F93" w:rsidP="00AE08D0">
      <w:pPr>
        <w:pStyle w:val="2f0"/>
      </w:pPr>
      <w:r w:rsidRPr="00986931">
        <w:t>Наименование изделия: Программный комплекс «Средство анализа защищенности «Сканер-ВС».</w:t>
      </w:r>
    </w:p>
    <w:p w14:paraId="13BC51E9" w14:textId="05A0B484" w:rsidR="00B62F93" w:rsidRPr="00986931" w:rsidRDefault="00B62F93" w:rsidP="00AE08D0">
      <w:pPr>
        <w:pStyle w:val="2f0"/>
      </w:pPr>
      <w:r w:rsidRPr="00986931">
        <w:t xml:space="preserve">Обозначение изделия: </w:t>
      </w:r>
      <w:r w:rsidR="00BE4CA1">
        <w:t>НПЕШ.00606-0</w:t>
      </w:r>
      <w:r w:rsidR="001B17CE">
        <w:t>1</w:t>
      </w:r>
      <w:r w:rsidRPr="00986931">
        <w:t>.</w:t>
      </w:r>
    </w:p>
    <w:p w14:paraId="0E813BE2" w14:textId="77777777" w:rsidR="00FA3B38" w:rsidRPr="00986931" w:rsidRDefault="00FA3B38" w:rsidP="00FA3B38">
      <w:pPr>
        <w:pStyle w:val="2f0"/>
      </w:pPr>
      <w:r w:rsidRPr="00986931">
        <w:t>Тип изделия: программный комплекс.</w:t>
      </w:r>
    </w:p>
    <w:p w14:paraId="3A9F22A6" w14:textId="4DD192AB" w:rsidR="004A020D" w:rsidRPr="00986931" w:rsidRDefault="004A020D" w:rsidP="00AE08D0">
      <w:pPr>
        <w:pStyle w:val="2f0"/>
      </w:pPr>
      <w:r w:rsidRPr="00986931">
        <w:t xml:space="preserve">Версия изделия: </w:t>
      </w:r>
      <w:r w:rsidR="00C106DE">
        <w:t>соответствует версиям поставляемых компонентов в</w:t>
      </w:r>
      <w:r w:rsidR="00C106DE">
        <w:rPr>
          <w:lang w:val="en-US"/>
        </w:rPr>
        <w:t> </w:t>
      </w:r>
      <w:r w:rsidR="00C106DE">
        <w:t>зависимости от исполнения</w:t>
      </w:r>
      <w:r w:rsidRPr="00986931">
        <w:t>.</w:t>
      </w:r>
    </w:p>
    <w:p w14:paraId="71690CE1" w14:textId="299B35EA" w:rsidR="00B62F93" w:rsidRDefault="00B62F93" w:rsidP="00AE08D0">
      <w:pPr>
        <w:pStyle w:val="2f0"/>
      </w:pPr>
      <w:r w:rsidRPr="00986931">
        <w:t xml:space="preserve">Изготовитель, разработчик и производитель изделия: </w:t>
      </w:r>
      <w:r w:rsidR="008D70FF">
        <w:t>акционерное общество</w:t>
      </w:r>
      <w:r w:rsidRPr="00986931">
        <w:t xml:space="preserve"> «НПО «Эшелон» (юридический адрес: 107023, г. Москва, ул. Электрозаводская, д. 24, стр. 1, тел.</w:t>
      </w:r>
      <w:r w:rsidR="00201301" w:rsidRPr="00986931">
        <w:t>: 8 (495) 223-23-92, эл. почта: </w:t>
      </w:r>
      <w:hyperlink r:id="rId14" w:history="1">
        <w:r w:rsidR="00C20C2B" w:rsidRPr="00C06554">
          <w:rPr>
            <w:rStyle w:val="aff"/>
          </w:rPr>
          <w:t>support.sca@cnpo.ru</w:t>
        </w:r>
      </w:hyperlink>
      <w:r w:rsidRPr="00986931">
        <w:t>).</w:t>
      </w:r>
    </w:p>
    <w:p w14:paraId="2431D127" w14:textId="60BE2936" w:rsidR="001B17CE" w:rsidRDefault="001B17CE" w:rsidP="001B17CE">
      <w:pPr>
        <w:pStyle w:val="2f0"/>
      </w:pPr>
      <w:r w:rsidRPr="001B17CE">
        <w:t>ПК «Сканер‑ВС» состоит из нескольких (в зависимости от исполнения) функционально независимых составных частей</w:t>
      </w:r>
      <w:r w:rsidR="00331ECC">
        <w:t xml:space="preserve"> в соответствии с</w:t>
      </w:r>
      <w:r w:rsidRPr="001B17CE">
        <w:t xml:space="preserve"> таблице</w:t>
      </w:r>
      <w:r w:rsidR="00331ECC">
        <w:t>й</w:t>
      </w:r>
      <w:r>
        <w:t xml:space="preserve"> </w:t>
      </w:r>
      <w:r w:rsidR="00C34033">
        <w:fldChar w:fldCharType="begin"/>
      </w:r>
      <w:r w:rsidR="00C34033">
        <w:instrText xml:space="preserve"> REF Т_Состав_ПК_Сканер_ВС \h </w:instrText>
      </w:r>
      <w:r w:rsidR="00C34033">
        <w:fldChar w:fldCharType="separate"/>
      </w:r>
      <w:r w:rsidR="00E041D2">
        <w:rPr>
          <w:noProof/>
        </w:rPr>
        <w:t>1</w:t>
      </w:r>
      <w:r w:rsidR="00C34033">
        <w:fldChar w:fldCharType="end"/>
      </w:r>
      <w:r>
        <w:t>.</w:t>
      </w:r>
    </w:p>
    <w:p w14:paraId="14F32F85" w14:textId="38CAE2DC" w:rsidR="001B17CE" w:rsidRPr="000A3CB2" w:rsidRDefault="001B17CE" w:rsidP="000A3CB2">
      <w:pPr>
        <w:pStyle w:val="affff3"/>
      </w:pPr>
      <w:r w:rsidRPr="000A3CB2">
        <w:rPr>
          <w:spacing w:val="60"/>
        </w:rPr>
        <w:t>Таблица</w:t>
      </w:r>
      <w:r w:rsidRPr="000A3CB2">
        <w:t xml:space="preserve"> </w:t>
      </w:r>
      <w:bookmarkStart w:id="7" w:name="Т_Состав_ПК_Сканер_ВС"/>
      <w:r w:rsidRPr="000A3CB2">
        <w:fldChar w:fldCharType="begin"/>
      </w:r>
      <w:r w:rsidRPr="000A3CB2">
        <w:instrText xml:space="preserve"> SEQ Таблица \* ARABIC </w:instrText>
      </w:r>
      <w:r w:rsidRPr="000A3CB2">
        <w:fldChar w:fldCharType="separate"/>
      </w:r>
      <w:r w:rsidR="00E041D2" w:rsidRPr="000A3CB2">
        <w:t>1</w:t>
      </w:r>
      <w:r w:rsidRPr="000A3CB2">
        <w:fldChar w:fldCharType="end"/>
      </w:r>
      <w:bookmarkEnd w:id="7"/>
      <w:r w:rsidRPr="000A3CB2">
        <w:t xml:space="preserve"> – Состав ПК «Сканер</w:t>
      </w:r>
      <w:r w:rsidRPr="000A3CB2">
        <w:noBreakHyphen/>
        <w:t>ВС»</w:t>
      </w:r>
    </w:p>
    <w:tbl>
      <w:tblPr>
        <w:tblStyle w:val="afb"/>
        <w:tblW w:w="10201" w:type="dxa"/>
        <w:tblLayout w:type="fixed"/>
        <w:tblLook w:val="04A0" w:firstRow="1" w:lastRow="0" w:firstColumn="1" w:lastColumn="0" w:noHBand="0" w:noVBand="1"/>
      </w:tblPr>
      <w:tblGrid>
        <w:gridCol w:w="339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612759" w14:paraId="5DE6F017" w14:textId="5EBF4D07" w:rsidTr="00612759">
        <w:trPr>
          <w:trHeight w:val="765"/>
        </w:trPr>
        <w:tc>
          <w:tcPr>
            <w:tcW w:w="3397" w:type="dxa"/>
            <w:tcBorders>
              <w:bottom w:val="double" w:sz="4" w:space="0" w:color="auto"/>
              <w:tl2br w:val="single" w:sz="4" w:space="0" w:color="auto"/>
            </w:tcBorders>
          </w:tcPr>
          <w:p w14:paraId="5D37ECD1" w14:textId="729AE14B" w:rsidR="00612759" w:rsidRDefault="00612759" w:rsidP="00A74BFD">
            <w:pPr>
              <w:pStyle w:val="af9"/>
              <w:spacing w:before="0" w:after="0"/>
              <w:jc w:val="both"/>
            </w:pPr>
            <w:bookmarkStart w:id="8" w:name="_Hlk152835086"/>
            <w:r>
              <w:t xml:space="preserve">                                  </w:t>
            </w:r>
            <w:r w:rsidR="00095E04">
              <w:t xml:space="preserve">     №</w:t>
            </w:r>
            <w:r>
              <w:br/>
              <w:t xml:space="preserve">                               </w:t>
            </w:r>
            <w:r w:rsidRPr="00A8144B">
              <w:t>исполнения</w:t>
            </w:r>
          </w:p>
          <w:p w14:paraId="1E0FED5F" w14:textId="6186EFBC" w:rsidR="00612759" w:rsidRPr="00A8144B" w:rsidRDefault="00612759" w:rsidP="00A74BFD">
            <w:pPr>
              <w:pStyle w:val="af9"/>
              <w:spacing w:before="0"/>
              <w:jc w:val="left"/>
            </w:pPr>
            <w:r>
              <w:t>Компонент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64121C78" w14:textId="508EBA22" w:rsidR="00612759" w:rsidRPr="00A8144B" w:rsidRDefault="00612759" w:rsidP="007A0A57">
            <w:pPr>
              <w:pStyle w:val="af9"/>
              <w:ind w:left="-53" w:right="8"/>
            </w:pPr>
            <w:r>
              <w:t>1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25DB01F6" w14:textId="0E8781F2" w:rsidR="00612759" w:rsidRPr="00A8144B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2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407A84FA" w14:textId="7F90E159" w:rsidR="00612759" w:rsidRPr="00A8144B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3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2B3DA394" w14:textId="74221BA0" w:rsidR="00612759" w:rsidRPr="00A8144B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4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1D883F84" w14:textId="7B8C4EE7" w:rsidR="00612759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5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5253B99A" w14:textId="372E5E7A" w:rsidR="00612759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6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31F0BC8D" w14:textId="2D562658" w:rsidR="00612759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7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4DBDA414" w14:textId="3FFB2B1C" w:rsidR="00612759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8</w:t>
            </w:r>
          </w:p>
        </w:tc>
        <w:tc>
          <w:tcPr>
            <w:tcW w:w="756" w:type="dxa"/>
            <w:tcBorders>
              <w:bottom w:val="double" w:sz="4" w:space="0" w:color="auto"/>
            </w:tcBorders>
          </w:tcPr>
          <w:p w14:paraId="6BFADB55" w14:textId="425B89C9" w:rsidR="00612759" w:rsidRDefault="00612759" w:rsidP="007A0A57">
            <w:pPr>
              <w:pStyle w:val="af9"/>
              <w:tabs>
                <w:tab w:val="left" w:pos="3752"/>
              </w:tabs>
              <w:ind w:left="0" w:right="31"/>
            </w:pPr>
            <w:r>
              <w:t>9</w:t>
            </w:r>
          </w:p>
        </w:tc>
      </w:tr>
      <w:tr w:rsidR="00612759" w14:paraId="616A80FB" w14:textId="11BD4B43" w:rsidTr="00612759"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7F958542" w14:textId="61AA74B4" w:rsidR="00612759" w:rsidRDefault="00612759" w:rsidP="0006370F">
            <w:pPr>
              <w:pStyle w:val="affffc"/>
            </w:pPr>
            <w:r w:rsidRPr="00A8144B">
              <w:t>Программное обеспечение</w:t>
            </w:r>
            <w:r>
              <w:t xml:space="preserve"> </w:t>
            </w:r>
            <w:r w:rsidRPr="00A8144B">
              <w:t>«Сканер-ВС»</w:t>
            </w:r>
            <w:r>
              <w:t xml:space="preserve"> версии 5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26262C30" w14:textId="31D57D98" w:rsidR="00612759" w:rsidRPr="00CB750F" w:rsidRDefault="00612759" w:rsidP="007A0A57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217A06FB" w14:textId="663FF197" w:rsidR="00612759" w:rsidRPr="00CB750F" w:rsidRDefault="00612759" w:rsidP="007A0A57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03B95BA8" w14:textId="6AE0CAF9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3B2517AC" w14:textId="68489EBC" w:rsidR="00612759" w:rsidRPr="00CB750F" w:rsidRDefault="00E30ECE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10B9875A" w14:textId="44FF4ACA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49D0A6FF" w14:textId="28763B40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367EC23A" w14:textId="4B79AC3C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32BD4E13" w14:textId="04EE86CA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25FCF4BA" w14:textId="03B100AC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</w:tr>
      <w:tr w:rsidR="00612759" w14:paraId="5055CA1C" w14:textId="74453D90" w:rsidTr="00612759">
        <w:tc>
          <w:tcPr>
            <w:tcW w:w="3397" w:type="dxa"/>
            <w:vAlign w:val="center"/>
          </w:tcPr>
          <w:p w14:paraId="4DE3070F" w14:textId="3924FAB6" w:rsidR="00612759" w:rsidRDefault="00612759" w:rsidP="0006370F">
            <w:pPr>
              <w:pStyle w:val="affffc"/>
            </w:pPr>
            <w:r w:rsidRPr="00A8144B">
              <w:t>Программное обеспечение</w:t>
            </w:r>
            <w:r>
              <w:t xml:space="preserve"> </w:t>
            </w:r>
            <w:r w:rsidRPr="00A8144B">
              <w:t>«Сканер-ВС»</w:t>
            </w:r>
            <w:r>
              <w:t xml:space="preserve"> версии 6</w:t>
            </w:r>
          </w:p>
        </w:tc>
        <w:tc>
          <w:tcPr>
            <w:tcW w:w="756" w:type="dxa"/>
            <w:vAlign w:val="center"/>
          </w:tcPr>
          <w:p w14:paraId="1992972E" w14:textId="7CC4B830" w:rsidR="00612759" w:rsidRPr="00CB750F" w:rsidRDefault="00612759" w:rsidP="007A0A57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27BE7330" w14:textId="21DB1781" w:rsidR="00612759" w:rsidRPr="00CB750F" w:rsidRDefault="00612759" w:rsidP="007A0A57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41A356D9" w14:textId="0CEC7851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2D5D8373" w14:textId="66D06BC1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28CDC703" w14:textId="4F1A74CA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6C66293A" w14:textId="5ACBC81C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3FF1BF52" w14:textId="15D16911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0F8CB22E" w14:textId="4DB5A01D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1F57ADC8" w14:textId="71B3397A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</w:tr>
      <w:tr w:rsidR="00612759" w14:paraId="2049DD52" w14:textId="01B29DDD" w:rsidTr="00612759">
        <w:tc>
          <w:tcPr>
            <w:tcW w:w="3397" w:type="dxa"/>
            <w:vAlign w:val="center"/>
          </w:tcPr>
          <w:p w14:paraId="73064A1E" w14:textId="2E74B748" w:rsidR="00612759" w:rsidRPr="00612759" w:rsidRDefault="00612759" w:rsidP="0006370F">
            <w:pPr>
              <w:pStyle w:val="affffc"/>
            </w:pPr>
            <w:r w:rsidRPr="00A8144B">
              <w:t>Программное обеспечение</w:t>
            </w:r>
            <w:r>
              <w:t xml:space="preserve"> </w:t>
            </w:r>
            <w:r w:rsidRPr="00A8144B">
              <w:t>«Сканер-ВС»</w:t>
            </w:r>
            <w:r>
              <w:t xml:space="preserve"> версии 7 редакция «</w:t>
            </w:r>
            <w:r>
              <w:rPr>
                <w:lang w:val="en-US"/>
              </w:rPr>
              <w:t>Base</w:t>
            </w:r>
            <w:r>
              <w:t>»</w:t>
            </w:r>
          </w:p>
        </w:tc>
        <w:tc>
          <w:tcPr>
            <w:tcW w:w="756" w:type="dxa"/>
            <w:vAlign w:val="center"/>
          </w:tcPr>
          <w:p w14:paraId="535662C0" w14:textId="1A773960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34173159" w14:textId="6D217252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78CCF5C0" w14:textId="4CD7AE03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69FCBF75" w14:textId="0F475100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5647FCF4" w14:textId="6A8CDB30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4A3287BF" w14:textId="7BA94984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5B2004A1" w14:textId="1DB880E7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3FDA181F" w14:textId="3A164F57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3C5ED059" w14:textId="06AB38EB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</w:tr>
      <w:tr w:rsidR="00612759" w14:paraId="503B906B" w14:textId="1C6BAE7E" w:rsidTr="00612759">
        <w:tc>
          <w:tcPr>
            <w:tcW w:w="3397" w:type="dxa"/>
            <w:vAlign w:val="center"/>
          </w:tcPr>
          <w:p w14:paraId="44070AC4" w14:textId="15D57767" w:rsidR="00612759" w:rsidRDefault="00612759" w:rsidP="0006370F">
            <w:pPr>
              <w:pStyle w:val="affffc"/>
            </w:pPr>
            <w:r w:rsidRPr="00A8144B">
              <w:t>Программное обеспечение</w:t>
            </w:r>
            <w:r>
              <w:t xml:space="preserve"> </w:t>
            </w:r>
            <w:r w:rsidRPr="00A8144B">
              <w:t>«Сканер-ВС»</w:t>
            </w:r>
            <w:r>
              <w:t xml:space="preserve"> версии 7 редакция «</w:t>
            </w:r>
            <w:r>
              <w:rPr>
                <w:lang w:val="en-US"/>
              </w:rPr>
              <w:t>Enterprise</w:t>
            </w:r>
            <w:r>
              <w:t>»</w:t>
            </w:r>
          </w:p>
        </w:tc>
        <w:tc>
          <w:tcPr>
            <w:tcW w:w="756" w:type="dxa"/>
            <w:vAlign w:val="center"/>
          </w:tcPr>
          <w:p w14:paraId="5D34E934" w14:textId="1CD7B63E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51E34E39" w14:textId="372BB86A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183CD4D9" w14:textId="093B972A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70BE5123" w14:textId="3DFB1AA2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385CE9FF" w14:textId="38C1BE2B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677C6D5F" w14:textId="56C8CD69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21594B91" w14:textId="35424C66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18C1A088" w14:textId="4BCC633C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6A11DF2E" w14:textId="2BE42BE9" w:rsidR="00612759" w:rsidRPr="00E01C10" w:rsidRDefault="00E01C10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+</w:t>
            </w:r>
          </w:p>
        </w:tc>
      </w:tr>
      <w:tr w:rsidR="00612759" w14:paraId="2783563B" w14:textId="4AABC585" w:rsidTr="00612759">
        <w:tc>
          <w:tcPr>
            <w:tcW w:w="3397" w:type="dxa"/>
            <w:vAlign w:val="center"/>
          </w:tcPr>
          <w:p w14:paraId="1FAD6084" w14:textId="14391335" w:rsidR="00612759" w:rsidRDefault="00612759" w:rsidP="0006370F">
            <w:pPr>
              <w:pStyle w:val="affffc"/>
            </w:pPr>
            <w:r w:rsidRPr="00A8144B">
              <w:t>Программный компонент «Инспектор»</w:t>
            </w:r>
            <w:r>
              <w:t xml:space="preserve"> версии 3</w:t>
            </w:r>
          </w:p>
        </w:tc>
        <w:tc>
          <w:tcPr>
            <w:tcW w:w="756" w:type="dxa"/>
            <w:vAlign w:val="center"/>
          </w:tcPr>
          <w:p w14:paraId="595C5E33" w14:textId="70237F4E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4796B7D9" w14:textId="3E242D59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7C17DA31" w14:textId="4E22D337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3A1A8C40" w14:textId="65398414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3F09F1C1" w14:textId="10E50652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6DE64D3F" w14:textId="707D1CEB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2665E02F" w14:textId="4A35DB95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247F3AB0" w14:textId="679AD626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3AC5690A" w14:textId="7B07C172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</w:tr>
      <w:tr w:rsidR="00612759" w14:paraId="0EC28E4C" w14:textId="77777777" w:rsidTr="00612759">
        <w:tc>
          <w:tcPr>
            <w:tcW w:w="3397" w:type="dxa"/>
            <w:vAlign w:val="center"/>
          </w:tcPr>
          <w:p w14:paraId="6D57F88F" w14:textId="22E121AC" w:rsidR="00612759" w:rsidRPr="00612759" w:rsidRDefault="00612759" w:rsidP="0006370F">
            <w:pPr>
              <w:pStyle w:val="affffc"/>
              <w:rPr>
                <w:lang w:val="en-US"/>
              </w:rPr>
            </w:pPr>
            <w:r w:rsidRPr="00A8144B">
              <w:t>Программный компонент «Инспектор»</w:t>
            </w:r>
            <w:r>
              <w:t xml:space="preserve"> версии </w:t>
            </w:r>
            <w:r>
              <w:rPr>
                <w:lang w:val="en-US"/>
              </w:rPr>
              <w:t>4</w:t>
            </w:r>
          </w:p>
        </w:tc>
        <w:tc>
          <w:tcPr>
            <w:tcW w:w="756" w:type="dxa"/>
            <w:vAlign w:val="center"/>
          </w:tcPr>
          <w:p w14:paraId="62E76E2C" w14:textId="15C98C99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637A814C" w14:textId="234E8178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6DBF2F5A" w14:textId="290DBE39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5A887B5E" w14:textId="64C2AB05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40F19FBD" w14:textId="3D303096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1089E04B" w14:textId="0ACB532B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146E4D6E" w14:textId="0F35CFC7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–</w:t>
            </w:r>
          </w:p>
        </w:tc>
        <w:tc>
          <w:tcPr>
            <w:tcW w:w="756" w:type="dxa"/>
            <w:vAlign w:val="center"/>
          </w:tcPr>
          <w:p w14:paraId="669D2091" w14:textId="1E70C74F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  <w:tc>
          <w:tcPr>
            <w:tcW w:w="756" w:type="dxa"/>
            <w:vAlign w:val="center"/>
          </w:tcPr>
          <w:p w14:paraId="34F74FF1" w14:textId="73952BA5" w:rsidR="00612759" w:rsidRPr="00CB750F" w:rsidRDefault="00612759" w:rsidP="00612759">
            <w:pPr>
              <w:pStyle w:val="affff3"/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CB750F">
              <w:rPr>
                <w:rFonts w:cs="Times New Roman"/>
                <w:b/>
                <w:bCs/>
                <w:sz w:val="32"/>
                <w:szCs w:val="32"/>
                <w:lang w:val="en-US"/>
              </w:rPr>
              <w:t>+</w:t>
            </w:r>
          </w:p>
        </w:tc>
      </w:tr>
    </w:tbl>
    <w:bookmarkEnd w:id="8"/>
    <w:p w14:paraId="5636C28F" w14:textId="69172B85" w:rsidR="00C2038D" w:rsidRDefault="001B17CE" w:rsidP="001B17CE">
      <w:pPr>
        <w:pStyle w:val="2f0"/>
        <w:spacing w:before="240"/>
      </w:pPr>
      <w:r>
        <w:t>Сканер-ВС</w:t>
      </w:r>
      <w:r w:rsidR="005E3025" w:rsidRPr="005E3025">
        <w:t xml:space="preserve"> </w:t>
      </w:r>
      <w:r w:rsidR="00DF4194" w:rsidRPr="00DF4194">
        <w:t>предназначен</w:t>
      </w:r>
      <w:r w:rsidR="00912EC1">
        <w:t>о</w:t>
      </w:r>
      <w:r w:rsidR="00DF4194" w:rsidRPr="00DF4194">
        <w:t xml:space="preserve"> для поиска уязвимостей </w:t>
      </w:r>
      <w:r w:rsidR="00114F2C">
        <w:t>ПО</w:t>
      </w:r>
      <w:r w:rsidR="00DF4194" w:rsidRPr="00DF4194">
        <w:t xml:space="preserve">, сканирования сетевых узлов и сервисов, идентификации ОС и приложений, трассировки сетевых маршрутов для построения топологии сети, сбора информации при помощи </w:t>
      </w:r>
      <w:r w:rsidR="00DF4194" w:rsidRPr="00DF4194">
        <w:lastRenderedPageBreak/>
        <w:t>активного подключения к исследуемому узлу, проверки стойкости сетевых паролей и настроек программного обеспечения на соответствие требованиям безопасности.</w:t>
      </w:r>
    </w:p>
    <w:p w14:paraId="29E0D347" w14:textId="03146E4D" w:rsidR="0071647A" w:rsidRDefault="0071647A" w:rsidP="0071647A">
      <w:pPr>
        <w:pStyle w:val="2f0"/>
      </w:pPr>
      <w:r w:rsidRPr="0071647A">
        <w:t>Компонент «Инспектор» предназначен для тестирования функций безопасности при проведении аттестации автоматизированных систем.</w:t>
      </w:r>
    </w:p>
    <w:p w14:paraId="6DADF8A3" w14:textId="75B49FF9" w:rsidR="00CF0A16" w:rsidRDefault="0071647A" w:rsidP="00B444A2">
      <w:pPr>
        <w:pStyle w:val="2f0"/>
      </w:pPr>
      <w:bookmarkStart w:id="9" w:name="_Hlk92703849"/>
      <w:r>
        <w:t>ПК «</w:t>
      </w:r>
      <w:r w:rsidR="001B17CE">
        <w:t>Сканер-ВС</w:t>
      </w:r>
      <w:r>
        <w:t>»</w:t>
      </w:r>
      <w:r w:rsidR="00C2038D">
        <w:t xml:space="preserve"> предназначен для автоматизированного анализа (контроля) защищенности информации.</w:t>
      </w:r>
    </w:p>
    <w:p w14:paraId="1008BE84" w14:textId="687824C5" w:rsidR="00C2038D" w:rsidRDefault="0071647A" w:rsidP="00121D05">
      <w:pPr>
        <w:pStyle w:val="2f0"/>
      </w:pPr>
      <w:bookmarkStart w:id="10" w:name="_Hlk83395147"/>
      <w:bookmarkStart w:id="11" w:name="_Hlk83396501"/>
      <w:bookmarkEnd w:id="9"/>
      <w:r>
        <w:t>ПК «</w:t>
      </w:r>
      <w:r w:rsidR="001B17CE">
        <w:t>Сканер-ВС</w:t>
      </w:r>
      <w:r>
        <w:t>»</w:t>
      </w:r>
      <w:r w:rsidR="00121D05" w:rsidRPr="005433D0">
        <w:t xml:space="preserve"> предназначен для работы в значимых объектах критической информационной инфраструктуры 1 категории, в государственных информационных системах 1 класса защищенности, в автоматизированных системах управления производственными и технологическими процессами 1 класса защищенности, в информационных системах персональных данных при необходимости обеспечения 1 уровня защищенности персональных данных, в информационных системах общего пользования 2 класса</w:t>
      </w:r>
      <w:bookmarkEnd w:id="10"/>
      <w:r w:rsidR="00121D05" w:rsidRPr="005433D0">
        <w:t>.</w:t>
      </w:r>
      <w:bookmarkEnd w:id="11"/>
    </w:p>
    <w:p w14:paraId="6427846A" w14:textId="0EA480D4" w:rsidR="005E3025" w:rsidRDefault="005E3025" w:rsidP="00121D05">
      <w:pPr>
        <w:pStyle w:val="2f0"/>
      </w:pPr>
      <w:r>
        <w:t xml:space="preserve">Сканер-ВС </w:t>
      </w:r>
      <w:r w:rsidR="0089664B">
        <w:t xml:space="preserve">версии 5 </w:t>
      </w:r>
      <w:r w:rsidR="00102727">
        <w:t>из состава исполнений № 1 и 2</w:t>
      </w:r>
      <w:r>
        <w:t xml:space="preserve"> реализует следующие функции безопасности:</w:t>
      </w:r>
    </w:p>
    <w:p w14:paraId="437C5B01" w14:textId="20494235" w:rsidR="002365C5" w:rsidRDefault="001D1B26" w:rsidP="00102727">
      <w:pPr>
        <w:pStyle w:val="3e"/>
      </w:pPr>
      <w:r>
        <w:t>В</w:t>
      </w:r>
      <w:r w:rsidR="002365C5">
        <w:t>ыявление и анализ уязвимостей информационной системы (АНЗ.1</w:t>
      </w:r>
      <w:r w:rsidR="002C1D26" w:rsidRPr="002C1D26">
        <w:t>)</w:t>
      </w:r>
      <w:r w:rsidR="00F603FD">
        <w:t>. Для выявления</w:t>
      </w:r>
      <w:r w:rsidR="00102727">
        <w:t xml:space="preserve"> (поиска) уязвимостей Сканер-ВС</w:t>
      </w:r>
      <w:r w:rsidR="00F603FD">
        <w:t xml:space="preserve"> использует встроенную базу данных уязвимостей кода и уязвимостей конфигурации ПО. Баз</w:t>
      </w:r>
      <w:r w:rsidR="00102727">
        <w:t>а данных уязвимостей Сканер-ВС</w:t>
      </w:r>
      <w:r w:rsidR="00F603FD">
        <w:t xml:space="preserve"> содержит унифицированные описания уязвимостей, аналогичные содержащимся в следующих общедоступных источниках: банк данных угроз безопасности информации ФСТЭК России (</w:t>
      </w:r>
      <w:hyperlink r:id="rId15" w:history="1">
        <w:r w:rsidR="00F603FD" w:rsidRPr="00102727">
          <w:rPr>
            <w:rStyle w:val="aff"/>
            <w:lang w:val="en-US"/>
          </w:rPr>
          <w:t>http</w:t>
        </w:r>
        <w:r w:rsidR="00F603FD" w:rsidRPr="0009792A">
          <w:rPr>
            <w:rStyle w:val="aff"/>
          </w:rPr>
          <w:t>://</w:t>
        </w:r>
        <w:r w:rsidR="00F603FD" w:rsidRPr="00102727">
          <w:rPr>
            <w:rStyle w:val="aff"/>
            <w:lang w:val="en-US"/>
          </w:rPr>
          <w:t>www</w:t>
        </w:r>
        <w:r w:rsidR="00F603FD" w:rsidRPr="0009792A">
          <w:rPr>
            <w:rStyle w:val="aff"/>
          </w:rPr>
          <w:t>.</w:t>
        </w:r>
        <w:r w:rsidR="00F603FD" w:rsidRPr="00102727">
          <w:rPr>
            <w:rStyle w:val="aff"/>
            <w:lang w:val="en-US"/>
          </w:rPr>
          <w:t>bdu</w:t>
        </w:r>
        <w:r w:rsidR="00F603FD" w:rsidRPr="0009792A">
          <w:rPr>
            <w:rStyle w:val="aff"/>
          </w:rPr>
          <w:t>.</w:t>
        </w:r>
        <w:r w:rsidR="00F603FD" w:rsidRPr="00102727">
          <w:rPr>
            <w:rStyle w:val="aff"/>
            <w:lang w:val="en-US"/>
          </w:rPr>
          <w:t>fstec</w:t>
        </w:r>
        <w:r w:rsidR="00F603FD" w:rsidRPr="0009792A">
          <w:rPr>
            <w:rStyle w:val="aff"/>
          </w:rPr>
          <w:t>.</w:t>
        </w:r>
        <w:r w:rsidR="00F603FD" w:rsidRPr="00102727">
          <w:rPr>
            <w:rStyle w:val="aff"/>
            <w:lang w:val="en-US"/>
          </w:rPr>
          <w:t>ru</w:t>
        </w:r>
      </w:hyperlink>
      <w:r w:rsidR="00F603FD" w:rsidRPr="00F603FD">
        <w:t>)</w:t>
      </w:r>
      <w:r w:rsidR="00F603FD">
        <w:t>, база данных «</w:t>
      </w:r>
      <w:r w:rsidR="00F603FD" w:rsidRPr="00102727">
        <w:rPr>
          <w:lang w:val="en-US"/>
        </w:rPr>
        <w:t>Common</w:t>
      </w:r>
      <w:r w:rsidR="00F603FD" w:rsidRPr="00F603FD">
        <w:t xml:space="preserve"> </w:t>
      </w:r>
      <w:r w:rsidR="00F603FD" w:rsidRPr="00102727">
        <w:rPr>
          <w:lang w:val="en-US"/>
        </w:rPr>
        <w:t>Vulnerabilities</w:t>
      </w:r>
      <w:r w:rsidR="00F603FD" w:rsidRPr="00F603FD">
        <w:t xml:space="preserve"> </w:t>
      </w:r>
      <w:r w:rsidR="00F603FD" w:rsidRPr="00102727">
        <w:rPr>
          <w:lang w:val="en-US"/>
        </w:rPr>
        <w:t>and</w:t>
      </w:r>
      <w:r w:rsidR="00F603FD" w:rsidRPr="00F603FD">
        <w:t xml:space="preserve"> </w:t>
      </w:r>
      <w:r w:rsidR="00F603FD" w:rsidRPr="00102727">
        <w:rPr>
          <w:lang w:val="en-US"/>
        </w:rPr>
        <w:t>Exposures</w:t>
      </w:r>
      <w:r w:rsidR="00F603FD">
        <w:t>»</w:t>
      </w:r>
      <w:r w:rsidR="00F603FD" w:rsidRPr="00F603FD">
        <w:t xml:space="preserve"> (</w:t>
      </w:r>
      <w:hyperlink r:id="rId16" w:history="1">
        <w:r w:rsidR="00F603FD" w:rsidRPr="00102727">
          <w:rPr>
            <w:rStyle w:val="aff"/>
            <w:lang w:val="en-US"/>
          </w:rPr>
          <w:t>https</w:t>
        </w:r>
        <w:r w:rsidR="00F603FD" w:rsidRPr="0009792A">
          <w:rPr>
            <w:rStyle w:val="aff"/>
          </w:rPr>
          <w:t>://</w:t>
        </w:r>
        <w:r w:rsidR="00F603FD" w:rsidRPr="00102727">
          <w:rPr>
            <w:rStyle w:val="aff"/>
            <w:lang w:val="en-US"/>
          </w:rPr>
          <w:t>cve</w:t>
        </w:r>
        <w:r w:rsidR="00F603FD" w:rsidRPr="0009792A">
          <w:rPr>
            <w:rStyle w:val="aff"/>
          </w:rPr>
          <w:t>.</w:t>
        </w:r>
        <w:r w:rsidR="00F603FD" w:rsidRPr="00102727">
          <w:rPr>
            <w:rStyle w:val="aff"/>
            <w:lang w:val="en-US"/>
          </w:rPr>
          <w:t>mitre</w:t>
        </w:r>
        <w:r w:rsidR="00F603FD" w:rsidRPr="0009792A">
          <w:rPr>
            <w:rStyle w:val="aff"/>
          </w:rPr>
          <w:t>.</w:t>
        </w:r>
        <w:r w:rsidR="00F603FD" w:rsidRPr="00102727">
          <w:rPr>
            <w:rStyle w:val="aff"/>
            <w:lang w:val="en-US"/>
          </w:rPr>
          <w:t>org</w:t>
        </w:r>
      </w:hyperlink>
      <w:r w:rsidR="00F603FD" w:rsidRPr="00F603FD">
        <w:t>).</w:t>
      </w:r>
      <w:r w:rsidR="00102727">
        <w:t xml:space="preserve"> Сканер-ВС</w:t>
      </w:r>
      <w:r w:rsidR="00F603FD">
        <w:t xml:space="preserve"> осуществляет тестирование на проникновение путем эксплуатации уязвимостей, выявленных и содержащихся в базе данных </w:t>
      </w:r>
      <w:proofErr w:type="spellStart"/>
      <w:r w:rsidR="00F603FD">
        <w:t>уязвимостей</w:t>
      </w:r>
      <w:r w:rsidR="00FE3EB8">
        <w:t>.</w:t>
      </w:r>
      <w:r>
        <w:t>К</w:t>
      </w:r>
      <w:r w:rsidR="002365C5">
        <w:t>онтроль</w:t>
      </w:r>
      <w:proofErr w:type="spellEnd"/>
      <w:r w:rsidR="002365C5">
        <w:t xml:space="preserve"> установки обновлений ОС семейства </w:t>
      </w:r>
      <w:r w:rsidR="002365C5" w:rsidRPr="00102727">
        <w:rPr>
          <w:lang w:val="en-US"/>
        </w:rPr>
        <w:t>Microsoft</w:t>
      </w:r>
      <w:r w:rsidR="002365C5" w:rsidRPr="002365C5">
        <w:t xml:space="preserve"> </w:t>
      </w:r>
      <w:r w:rsidR="002365C5" w:rsidRPr="00102727">
        <w:rPr>
          <w:lang w:val="en-US"/>
        </w:rPr>
        <w:t>Windows</w:t>
      </w:r>
      <w:r w:rsidR="002365C5" w:rsidRPr="002365C5">
        <w:t xml:space="preserve"> </w:t>
      </w:r>
      <w:r w:rsidR="00864C85">
        <w:t>(АНЗ.2)</w:t>
      </w:r>
      <w:r w:rsidR="00F603FD">
        <w:t xml:space="preserve">. Сканер-ВС обеспечивает контроль за </w:t>
      </w:r>
      <w:r w:rsidR="00053444">
        <w:t xml:space="preserve">установкой обновлений ОС </w:t>
      </w:r>
      <w:r w:rsidR="00053444" w:rsidRPr="00102727">
        <w:rPr>
          <w:lang w:val="en-US"/>
        </w:rPr>
        <w:t>Microsoft</w:t>
      </w:r>
      <w:r w:rsidR="00053444" w:rsidRPr="00053444">
        <w:t xml:space="preserve"> </w:t>
      </w:r>
      <w:r w:rsidR="00053444" w:rsidRPr="00102727">
        <w:rPr>
          <w:lang w:val="en-US"/>
        </w:rPr>
        <w:t>Windows</w:t>
      </w:r>
      <w:r w:rsidR="00053444" w:rsidRPr="00053444">
        <w:t xml:space="preserve">: 7, 8.1, 10, </w:t>
      </w:r>
      <w:r w:rsidR="00053444" w:rsidRPr="00102727">
        <w:rPr>
          <w:lang w:val="en-US"/>
        </w:rPr>
        <w:t>Server</w:t>
      </w:r>
      <w:r w:rsidR="00053444" w:rsidRPr="00053444">
        <w:t xml:space="preserve"> 2012, </w:t>
      </w:r>
      <w:r w:rsidR="00053444" w:rsidRPr="00102727">
        <w:rPr>
          <w:lang w:val="en-US"/>
        </w:rPr>
        <w:t>Server</w:t>
      </w:r>
      <w:r w:rsidR="00053444" w:rsidRPr="00053444">
        <w:t xml:space="preserve"> 2012-</w:t>
      </w:r>
      <w:r w:rsidR="00053444" w:rsidRPr="00102727">
        <w:rPr>
          <w:lang w:val="en-US"/>
        </w:rPr>
        <w:t>R</w:t>
      </w:r>
      <w:r w:rsidR="00053444" w:rsidRPr="00053444">
        <w:t xml:space="preserve">2, </w:t>
      </w:r>
      <w:r w:rsidR="00053444" w:rsidRPr="00102727">
        <w:rPr>
          <w:lang w:val="en-US"/>
        </w:rPr>
        <w:t>Server</w:t>
      </w:r>
      <w:r w:rsidR="00053444" w:rsidRPr="00053444">
        <w:t xml:space="preserve"> 2016</w:t>
      </w:r>
      <w:r w:rsidR="00FE3EB8">
        <w:t>.</w:t>
      </w:r>
    </w:p>
    <w:p w14:paraId="7FDBB595" w14:textId="27F2955C" w:rsidR="005E3025" w:rsidRDefault="001D1B26" w:rsidP="00FE3EB8">
      <w:pPr>
        <w:pStyle w:val="3e"/>
      </w:pPr>
      <w:r>
        <w:t>К</w:t>
      </w:r>
      <w:r w:rsidR="00C35E69">
        <w:t xml:space="preserve">онтроль параметров настройки комплекса средств защиты ОС специального назначения </w:t>
      </w:r>
      <w:r w:rsidR="00C35E69">
        <w:rPr>
          <w:lang w:val="en-US"/>
        </w:rPr>
        <w:t>Astra</w:t>
      </w:r>
      <w:r w:rsidR="00C35E69" w:rsidRPr="00C35E69">
        <w:t xml:space="preserve"> </w:t>
      </w:r>
      <w:r w:rsidR="00C35E69">
        <w:rPr>
          <w:lang w:val="en-US"/>
        </w:rPr>
        <w:t>Linux</w:t>
      </w:r>
      <w:r w:rsidR="00C35E69" w:rsidRPr="00C35E69">
        <w:t xml:space="preserve"> </w:t>
      </w:r>
      <w:r w:rsidR="00C35E69">
        <w:rPr>
          <w:lang w:val="en-US"/>
        </w:rPr>
        <w:t>Special</w:t>
      </w:r>
      <w:r w:rsidR="00C35E69" w:rsidRPr="00C35E69">
        <w:t xml:space="preserve"> </w:t>
      </w:r>
      <w:r w:rsidR="00C35E69">
        <w:rPr>
          <w:lang w:val="en-US"/>
        </w:rPr>
        <w:t>Edition</w:t>
      </w:r>
      <w:r w:rsidR="00C35E69" w:rsidRPr="00C35E69">
        <w:t xml:space="preserve"> (</w:t>
      </w:r>
      <w:r w:rsidR="00C35E69">
        <w:t>АНЗ.3</w:t>
      </w:r>
      <w:r w:rsidR="00C35E69" w:rsidRPr="00C35E69">
        <w:t>)</w:t>
      </w:r>
      <w:r w:rsidR="00102727">
        <w:t xml:space="preserve">. Сканер-ВС </w:t>
      </w:r>
      <w:r w:rsidR="00053444">
        <w:lastRenderedPageBreak/>
        <w:t>обеспечивает контроль за настройками комплекса средств защиты ОС специального назначения «</w:t>
      </w:r>
      <w:r w:rsidR="00053444">
        <w:rPr>
          <w:lang w:val="en-US"/>
        </w:rPr>
        <w:t>Astra</w:t>
      </w:r>
      <w:r w:rsidR="00053444" w:rsidRPr="00053444">
        <w:t xml:space="preserve"> </w:t>
      </w:r>
      <w:r w:rsidR="00053444">
        <w:rPr>
          <w:lang w:val="en-US"/>
        </w:rPr>
        <w:t>Linux</w:t>
      </w:r>
      <w:r w:rsidR="00053444" w:rsidRPr="00053444">
        <w:t xml:space="preserve"> </w:t>
      </w:r>
      <w:r w:rsidR="00053444">
        <w:rPr>
          <w:lang w:val="en-US"/>
        </w:rPr>
        <w:t>Special</w:t>
      </w:r>
      <w:r w:rsidR="00053444" w:rsidRPr="00053444">
        <w:t xml:space="preserve"> </w:t>
      </w:r>
      <w:r w:rsidR="00053444">
        <w:rPr>
          <w:lang w:val="en-US"/>
        </w:rPr>
        <w:t>Edition</w:t>
      </w:r>
      <w:r w:rsidR="00053444">
        <w:t>»</w:t>
      </w:r>
      <w:r w:rsidR="00FE3EB8">
        <w:t>.</w:t>
      </w:r>
    </w:p>
    <w:p w14:paraId="1E34FDB7" w14:textId="056E928C" w:rsidR="00EA5871" w:rsidRDefault="001D1B26" w:rsidP="00FE3EB8">
      <w:pPr>
        <w:pStyle w:val="3e"/>
      </w:pPr>
      <w:r>
        <w:t>И</w:t>
      </w:r>
      <w:r w:rsidR="00EA5871">
        <w:t>дентификация и аутентификация (ИАФ.1)</w:t>
      </w:r>
      <w:r w:rsidR="00053444">
        <w:t xml:space="preserve">. Аутентификация осуществляется с использованием паролей, идентификация осуществляется по идентификатору (имени учетной записи), связанному с учетной записью </w:t>
      </w:r>
      <w:r w:rsidR="00D62FCE">
        <w:t xml:space="preserve">оператора </w:t>
      </w:r>
      <w:r w:rsidR="00102727">
        <w:t>Сканер-ВС</w:t>
      </w:r>
      <w:r w:rsidR="00FE3EB8">
        <w:t>.</w:t>
      </w:r>
    </w:p>
    <w:p w14:paraId="3947EEB1" w14:textId="47DEC2C5" w:rsidR="00053444" w:rsidRDefault="001D1B26" w:rsidP="00FE3EB8">
      <w:pPr>
        <w:pStyle w:val="3e"/>
      </w:pPr>
      <w:r>
        <w:t>У</w:t>
      </w:r>
      <w:r w:rsidR="00EA5871">
        <w:t xml:space="preserve">правление средствами аутентификации </w:t>
      </w:r>
      <w:r w:rsidR="00D62FCE">
        <w:t xml:space="preserve">операторов </w:t>
      </w:r>
      <w:r w:rsidR="00EA5871">
        <w:t>(ИАФ.4)</w:t>
      </w:r>
      <w:r w:rsidR="00102727">
        <w:t>. Сканер</w:t>
      </w:r>
      <w:r w:rsidR="00102727">
        <w:noBreakHyphen/>
        <w:t>ВС</w:t>
      </w:r>
      <w:r w:rsidR="00053444">
        <w:t xml:space="preserve"> обеспечивает контроль следующих характеристик аутентификационной информации (паролей)</w:t>
      </w:r>
      <w:r w:rsidR="00D62FCE">
        <w:t xml:space="preserve"> операторов</w:t>
      </w:r>
      <w:r w:rsidR="00053444">
        <w:t>, используемых для аутентификации:</w:t>
      </w:r>
    </w:p>
    <w:p w14:paraId="577A053D" w14:textId="74C63AF3" w:rsidR="00EA5871" w:rsidRDefault="00053444" w:rsidP="00053444">
      <w:pPr>
        <w:pStyle w:val="21"/>
      </w:pPr>
      <w:r>
        <w:t>длина пароля не менее 8 символов и не более 255 символов</w:t>
      </w:r>
      <w:r w:rsidR="00EA5871">
        <w:t>;</w:t>
      </w:r>
    </w:p>
    <w:p w14:paraId="73D06BC5" w14:textId="5D4361CA" w:rsidR="00053444" w:rsidRDefault="00053444" w:rsidP="00053444">
      <w:pPr>
        <w:pStyle w:val="21"/>
      </w:pPr>
      <w:r>
        <w:t>наличие прописных латинских символов;</w:t>
      </w:r>
    </w:p>
    <w:p w14:paraId="7D0B6F53" w14:textId="78B746D0" w:rsidR="00053444" w:rsidRDefault="00053444" w:rsidP="00053444">
      <w:pPr>
        <w:pStyle w:val="21"/>
      </w:pPr>
      <w:r>
        <w:t>наличие строчных латинских символов;</w:t>
      </w:r>
    </w:p>
    <w:p w14:paraId="2A248A7B" w14:textId="46E7C123" w:rsidR="00053444" w:rsidRDefault="00053444" w:rsidP="00053444">
      <w:pPr>
        <w:pStyle w:val="21"/>
      </w:pPr>
      <w:r>
        <w:t>наличие цифр;</w:t>
      </w:r>
    </w:p>
    <w:p w14:paraId="43E92931" w14:textId="5C6C70BE" w:rsidR="00053444" w:rsidRDefault="00053444" w:rsidP="00053444">
      <w:pPr>
        <w:pStyle w:val="21"/>
      </w:pPr>
      <w:r>
        <w:t>наличие специальных символов</w:t>
      </w:r>
      <w:r w:rsidR="00FE3EB8">
        <w:t>.</w:t>
      </w:r>
    </w:p>
    <w:p w14:paraId="71A83A6D" w14:textId="658FF2E2" w:rsidR="00EA5871" w:rsidRDefault="001D1B26" w:rsidP="00FE3EB8">
      <w:pPr>
        <w:pStyle w:val="3e"/>
      </w:pPr>
      <w:r>
        <w:t>К</w:t>
      </w:r>
      <w:r w:rsidR="00EA5871">
        <w:t xml:space="preserve">онтроль целостности </w:t>
      </w:r>
      <w:r w:rsidR="00114F2C">
        <w:t>ПО</w:t>
      </w:r>
      <w:r w:rsidR="00EA5871">
        <w:t xml:space="preserve"> (ОЦЛ.1)</w:t>
      </w:r>
      <w:r w:rsidR="00102727">
        <w:t>. Сканер-ВС</w:t>
      </w:r>
      <w:r w:rsidR="00F603FD">
        <w:t xml:space="preserve"> обеспечивает контрольное суммирование заданных файлов, папок, подпапок, съемных носителей и накопителей на жестких магнитных дисках</w:t>
      </w:r>
      <w:r w:rsidR="00FE3EB8">
        <w:t>.</w:t>
      </w:r>
    </w:p>
    <w:p w14:paraId="6D6680BF" w14:textId="7C3BE9A2" w:rsidR="00EA5871" w:rsidRDefault="001D1B26" w:rsidP="00FE3EB8">
      <w:pPr>
        <w:pStyle w:val="3e"/>
      </w:pPr>
      <w:r>
        <w:t>К</w:t>
      </w:r>
      <w:r w:rsidR="00EA5871">
        <w:t>онтроль уничтожения информации и обеспечение поиска остаточной информации на машинных носителях (ЗНИ.8)</w:t>
      </w:r>
      <w:r w:rsidR="00102727">
        <w:t>. Сканер-ВС</w:t>
      </w:r>
      <w:r w:rsidR="00F603FD">
        <w:t xml:space="preserve"> осуществляет гарантированное уничтожение информации путем записи случайно последовательности символов поверх стираемой информации, а также записи случайной последовательности символов в освободившееся пространство накопителей на жестких магнитных дисках, накопителей на основе флэш-памяти и съемных носителей информации</w:t>
      </w:r>
      <w:r w:rsidR="00FE3EB8">
        <w:t>.</w:t>
      </w:r>
    </w:p>
    <w:p w14:paraId="62C8D71D" w14:textId="1C46F171" w:rsidR="00EA5871" w:rsidRDefault="001D1B26" w:rsidP="00FE3EB8">
      <w:pPr>
        <w:pStyle w:val="3e"/>
      </w:pPr>
      <w:r>
        <w:t>С</w:t>
      </w:r>
      <w:r w:rsidR="00EA5871">
        <w:t>бор, запись и хранение информации о событиях безопасности (РСБ.3)</w:t>
      </w:r>
      <w:r w:rsidR="00FE3EB8">
        <w:t>.</w:t>
      </w:r>
      <w:r w:rsidRPr="001D1B26">
        <w:t xml:space="preserve"> </w:t>
      </w:r>
      <w:r w:rsidR="00102727">
        <w:t xml:space="preserve">Сканер-ВС </w:t>
      </w:r>
      <w:r>
        <w:t>осуществляет сбор, запись и хранение информации о следующих событиях безопасности:</w:t>
      </w:r>
    </w:p>
    <w:p w14:paraId="26574FEC" w14:textId="1A8FA254" w:rsidR="001D1B26" w:rsidRDefault="001D1B26" w:rsidP="001D1B26">
      <w:pPr>
        <w:pStyle w:val="11"/>
      </w:pPr>
      <w:r>
        <w:t>попытка идентификации и аутентификации;</w:t>
      </w:r>
    </w:p>
    <w:p w14:paraId="13532019" w14:textId="3D718123" w:rsidR="001D1B26" w:rsidRDefault="00102727" w:rsidP="001D1B26">
      <w:pPr>
        <w:pStyle w:val="11"/>
      </w:pPr>
      <w:r>
        <w:t>попытка выхода из Сканер-ВС</w:t>
      </w:r>
      <w:r w:rsidR="001D1B26">
        <w:t>;</w:t>
      </w:r>
    </w:p>
    <w:p w14:paraId="44744EB6" w14:textId="0B276D86" w:rsidR="001D1B26" w:rsidRDefault="001D1B26" w:rsidP="001D1B26">
      <w:pPr>
        <w:pStyle w:val="11"/>
      </w:pPr>
      <w:r>
        <w:lastRenderedPageBreak/>
        <w:t>попытка доступа субъекта к объекту.</w:t>
      </w:r>
    </w:p>
    <w:p w14:paraId="02A1522D" w14:textId="6A9A2F01" w:rsidR="001D1B26" w:rsidRDefault="001D1B26" w:rsidP="001D1B26">
      <w:pPr>
        <w:pStyle w:val="a9"/>
      </w:pPr>
      <w:r>
        <w:t>При регистрации с</w:t>
      </w:r>
      <w:r w:rsidR="00102727">
        <w:t xml:space="preserve">обытий безопасности Сканер-ВС </w:t>
      </w:r>
      <w:r>
        <w:t>фиксирует следующую информацию:</w:t>
      </w:r>
    </w:p>
    <w:p w14:paraId="7CCF6099" w14:textId="16020024" w:rsidR="001D1B26" w:rsidRDefault="001D1B26" w:rsidP="001D1B26">
      <w:pPr>
        <w:pStyle w:val="11"/>
      </w:pPr>
      <w:r>
        <w:t>уникальный идентификатор события;</w:t>
      </w:r>
    </w:p>
    <w:p w14:paraId="65CC12EF" w14:textId="27CED2BD" w:rsidR="001D1B26" w:rsidRDefault="001D1B26" w:rsidP="001D1B26">
      <w:pPr>
        <w:pStyle w:val="11"/>
      </w:pPr>
      <w:r>
        <w:t>тип события;</w:t>
      </w:r>
    </w:p>
    <w:p w14:paraId="44776C9C" w14:textId="6CA4CA40" w:rsidR="001D1B26" w:rsidRDefault="001D1B26" w:rsidP="001D1B26">
      <w:pPr>
        <w:pStyle w:val="11"/>
      </w:pPr>
      <w:r>
        <w:t>результат события (успешно/неуспешно);</w:t>
      </w:r>
    </w:p>
    <w:p w14:paraId="08EFFD81" w14:textId="4114BC89" w:rsidR="001D1B26" w:rsidRDefault="001D1B26" w:rsidP="001D1B26">
      <w:pPr>
        <w:pStyle w:val="11"/>
      </w:pPr>
      <w:r>
        <w:t>дата и время возникновения события;</w:t>
      </w:r>
    </w:p>
    <w:p w14:paraId="5391AAC3" w14:textId="14007284" w:rsidR="001D1B26" w:rsidRDefault="001D1B26" w:rsidP="001D1B26">
      <w:pPr>
        <w:pStyle w:val="11"/>
      </w:pPr>
      <w:r>
        <w:t>идентификатор субъекта доступа (если применимо);</w:t>
      </w:r>
    </w:p>
    <w:p w14:paraId="7035E2A7" w14:textId="3E485C6D" w:rsidR="001D1B26" w:rsidRDefault="001D1B26" w:rsidP="001D1B26">
      <w:pPr>
        <w:pStyle w:val="11"/>
      </w:pPr>
      <w:r>
        <w:t>идентификатор объекта доступа (если применимо).</w:t>
      </w:r>
    </w:p>
    <w:p w14:paraId="64EF797C" w14:textId="5382704A" w:rsidR="00EA5871" w:rsidRDefault="001D1B26" w:rsidP="00FE3EB8">
      <w:pPr>
        <w:pStyle w:val="3e"/>
      </w:pPr>
      <w:r>
        <w:t>У</w:t>
      </w:r>
      <w:r w:rsidR="00EA5871">
        <w:t xml:space="preserve">правление учетными записями </w:t>
      </w:r>
      <w:r w:rsidR="00D62FCE">
        <w:t xml:space="preserve">операторов </w:t>
      </w:r>
      <w:r w:rsidR="00EA5871">
        <w:t>(УПД.1)</w:t>
      </w:r>
      <w:r w:rsidR="00102727">
        <w:t>. Сканер-ВС</w:t>
      </w:r>
      <w:r w:rsidR="00053444">
        <w:t xml:space="preserve"> обеспечивает управление (заведение, блокирование, разблокирование, сопоставление учетной записи </w:t>
      </w:r>
      <w:r w:rsidR="00D62FCE">
        <w:t xml:space="preserve">оператора </w:t>
      </w:r>
      <w:r w:rsidR="00053444">
        <w:t xml:space="preserve">с ролью и уничтожение) учетными записями </w:t>
      </w:r>
      <w:r w:rsidR="00D62FCE">
        <w:t>операторов</w:t>
      </w:r>
      <w:r w:rsidR="00102727">
        <w:t xml:space="preserve"> Сканер-ВС</w:t>
      </w:r>
      <w:r w:rsidR="00FE3EB8">
        <w:t>.</w:t>
      </w:r>
    </w:p>
    <w:p w14:paraId="5A44DDF1" w14:textId="4E1ABC25" w:rsidR="00053444" w:rsidRDefault="00D62FCE" w:rsidP="00401A94">
      <w:pPr>
        <w:pStyle w:val="3e"/>
      </w:pPr>
      <w:r>
        <w:t>Р</w:t>
      </w:r>
      <w:r w:rsidR="00EA5871">
        <w:t>азграничение доступа на базе ролевой модели доступа (УПД.2)</w:t>
      </w:r>
      <w:r w:rsidR="00053444">
        <w:t>. Сканер</w:t>
      </w:r>
      <w:r w:rsidR="00053444">
        <w:noBreakHyphen/>
        <w:t>ВС обеспечивает реализацию ролевой</w:t>
      </w:r>
      <w:r w:rsidR="00401A94">
        <w:t>,</w:t>
      </w:r>
      <w:r w:rsidR="00053444">
        <w:t xml:space="preserve"> с элементами дискреционной</w:t>
      </w:r>
      <w:r w:rsidR="00401A94">
        <w:t>,</w:t>
      </w:r>
      <w:r w:rsidR="00053444">
        <w:t xml:space="preserve"> политики управления доступом:</w:t>
      </w:r>
    </w:p>
    <w:p w14:paraId="05A3C104" w14:textId="0117B71D" w:rsidR="00053444" w:rsidRDefault="00053444" w:rsidP="00FE3EB8">
      <w:pPr>
        <w:pStyle w:val="11"/>
      </w:pPr>
      <w:r>
        <w:t xml:space="preserve">для субъектов доступа: </w:t>
      </w:r>
      <w:r w:rsidR="00D62FCE">
        <w:t>операторы</w:t>
      </w:r>
      <w:r w:rsidR="00102727">
        <w:t xml:space="preserve"> Сканер-ВС</w:t>
      </w:r>
      <w:r>
        <w:t>;</w:t>
      </w:r>
    </w:p>
    <w:p w14:paraId="304A0B73" w14:textId="77777777" w:rsidR="00053444" w:rsidRDefault="00053444" w:rsidP="00FE3EB8">
      <w:pPr>
        <w:pStyle w:val="11"/>
      </w:pPr>
      <w:r>
        <w:t>к объектам доступа:</w:t>
      </w:r>
    </w:p>
    <w:p w14:paraId="31BEB994" w14:textId="3A8AC1E5" w:rsidR="00053444" w:rsidRDefault="00053444" w:rsidP="00053444">
      <w:pPr>
        <w:pStyle w:val="21"/>
      </w:pPr>
      <w:r>
        <w:t>учетные записи</w:t>
      </w:r>
      <w:r w:rsidR="00D62FCE">
        <w:t xml:space="preserve"> операторов</w:t>
      </w:r>
      <w:r>
        <w:t>;</w:t>
      </w:r>
    </w:p>
    <w:p w14:paraId="2C8C3869" w14:textId="0D8A8042" w:rsidR="00053444" w:rsidRDefault="00053444" w:rsidP="00053444">
      <w:pPr>
        <w:pStyle w:val="21"/>
      </w:pPr>
      <w:r>
        <w:t>проекты (включающие в себя задачи и результаты их выполнения);</w:t>
      </w:r>
    </w:p>
    <w:p w14:paraId="2FC4C5C3" w14:textId="77777777" w:rsidR="00053444" w:rsidRDefault="00053444" w:rsidP="00053444">
      <w:pPr>
        <w:pStyle w:val="21"/>
      </w:pPr>
      <w:r>
        <w:t>события безопасности;</w:t>
      </w:r>
    </w:p>
    <w:p w14:paraId="663B0D99" w14:textId="77777777" w:rsidR="00053444" w:rsidRDefault="00053444" w:rsidP="00FE3EB8">
      <w:pPr>
        <w:pStyle w:val="11"/>
      </w:pPr>
      <w:r>
        <w:t>при выполнении следующих операций:</w:t>
      </w:r>
    </w:p>
    <w:p w14:paraId="22483149" w14:textId="77777777" w:rsidR="00053444" w:rsidRDefault="00053444" w:rsidP="00053444">
      <w:pPr>
        <w:pStyle w:val="21"/>
      </w:pPr>
      <w:r>
        <w:t>просмотр списков и карточек операций;</w:t>
      </w:r>
    </w:p>
    <w:p w14:paraId="7B80276E" w14:textId="77777777" w:rsidR="00053444" w:rsidRDefault="00053444" w:rsidP="00053444">
      <w:pPr>
        <w:pStyle w:val="21"/>
      </w:pPr>
      <w:r>
        <w:t>добавление объектов;</w:t>
      </w:r>
    </w:p>
    <w:p w14:paraId="696FED67" w14:textId="77777777" w:rsidR="00053444" w:rsidRDefault="00053444" w:rsidP="00053444">
      <w:pPr>
        <w:pStyle w:val="21"/>
      </w:pPr>
      <w:r>
        <w:t>редактирование объектов;</w:t>
      </w:r>
    </w:p>
    <w:p w14:paraId="53021858" w14:textId="05B5298E" w:rsidR="00EA5871" w:rsidRDefault="009272CE" w:rsidP="00053444">
      <w:pPr>
        <w:pStyle w:val="21"/>
      </w:pPr>
      <w:r>
        <w:t>удаление объектов</w:t>
      </w:r>
      <w:r w:rsidR="00EA5871">
        <w:t>;</w:t>
      </w:r>
    </w:p>
    <w:p w14:paraId="1207F113" w14:textId="6052BDA8" w:rsidR="00FE3EB8" w:rsidRDefault="00102727" w:rsidP="00FE3EB8">
      <w:pPr>
        <w:pStyle w:val="a9"/>
      </w:pPr>
      <w:r>
        <w:t>Сканер-ВС</w:t>
      </w:r>
      <w:r w:rsidR="00FE3EB8">
        <w:t xml:space="preserve"> поддерживает роли «Администратор» и «Пользователь». У каждой роли фиксированный набор полномочий. Роль «Администратор» для учетной записи </w:t>
      </w:r>
      <w:r w:rsidR="00FE3EB8">
        <w:lastRenderedPageBreak/>
        <w:t>предусматривает полный доступ ко всем операциям и объектам. Роль «Пользователь» для учетной записи предусматривает:</w:t>
      </w:r>
    </w:p>
    <w:p w14:paraId="6CB01CD3" w14:textId="63F98096" w:rsidR="00FE3EB8" w:rsidRDefault="00FE3EB8" w:rsidP="00FE3EB8">
      <w:pPr>
        <w:pStyle w:val="11"/>
      </w:pPr>
      <w:r>
        <w:t>полный доступ к проектам, созданными под этой учетной записью;</w:t>
      </w:r>
    </w:p>
    <w:p w14:paraId="75C6D3F4" w14:textId="57B2BDC9" w:rsidR="00FE3EB8" w:rsidRDefault="00FE3EB8" w:rsidP="00FE3EB8">
      <w:pPr>
        <w:pStyle w:val="11"/>
      </w:pPr>
      <w:r>
        <w:t>просмотр событий безопасности, связанных с этой учетной записью;</w:t>
      </w:r>
    </w:p>
    <w:p w14:paraId="7F27A4DA" w14:textId="0EF0242F" w:rsidR="00FE3EB8" w:rsidRDefault="00FE3EB8" w:rsidP="00FE3EB8">
      <w:pPr>
        <w:pStyle w:val="11"/>
      </w:pPr>
      <w:r>
        <w:t>просмотр карточки этой учетной записи;</w:t>
      </w:r>
    </w:p>
    <w:p w14:paraId="2DA8C776" w14:textId="4EEB124A" w:rsidR="00FE3EB8" w:rsidRDefault="00FE3EB8" w:rsidP="00FE3EB8">
      <w:pPr>
        <w:pStyle w:val="11"/>
      </w:pPr>
      <w:r>
        <w:t>редактирование карточки учетной записи за исключением атрибутов «роль» и «заблокирован».</w:t>
      </w:r>
    </w:p>
    <w:p w14:paraId="71309D58" w14:textId="5E8548F2" w:rsidR="00EA5871" w:rsidRDefault="00401A94" w:rsidP="00FE3EB8">
      <w:pPr>
        <w:pStyle w:val="3e"/>
      </w:pPr>
      <w:r>
        <w:t>О</w:t>
      </w:r>
      <w:r w:rsidR="00EA5871">
        <w:t>беспечение контроля использования беспроводных сетей в</w:t>
      </w:r>
      <w:r>
        <w:t> </w:t>
      </w:r>
      <w:r w:rsidR="00EA5871">
        <w:t>информационной системе (УПД.14).</w:t>
      </w:r>
    </w:p>
    <w:p w14:paraId="394220C5" w14:textId="0AFFBCFD" w:rsidR="00EA5871" w:rsidRDefault="00EA5871" w:rsidP="002C3DBD">
      <w:pPr>
        <w:pStyle w:val="2f0"/>
      </w:pPr>
      <w:r>
        <w:t>Компонент «Инспектор»</w:t>
      </w:r>
      <w:r w:rsidR="0089664B">
        <w:t xml:space="preserve"> версии 3</w:t>
      </w:r>
      <w:r>
        <w:t xml:space="preserve"> </w:t>
      </w:r>
      <w:r w:rsidR="00102727">
        <w:t>из состава исполнени</w:t>
      </w:r>
      <w:r w:rsidR="00C40870">
        <w:t>й</w:t>
      </w:r>
      <w:r w:rsidR="00102727">
        <w:t xml:space="preserve"> № 2</w:t>
      </w:r>
      <w:r w:rsidR="00C40870">
        <w:t>, 8 и 9</w:t>
      </w:r>
      <w:r>
        <w:t xml:space="preserve"> реализует следующие функции безопасности:</w:t>
      </w:r>
    </w:p>
    <w:p w14:paraId="17A664F9" w14:textId="63971B95" w:rsidR="00EA5871" w:rsidRDefault="001D1B26" w:rsidP="00FE3EB8">
      <w:pPr>
        <w:pStyle w:val="3e"/>
      </w:pPr>
      <w:r>
        <w:t>К</w:t>
      </w:r>
      <w:r w:rsidR="00EA5871">
        <w:t xml:space="preserve">онтроль состава технических средств, </w:t>
      </w:r>
      <w:r w:rsidR="00114F2C">
        <w:t>ПО</w:t>
      </w:r>
      <w:r w:rsidR="00EA5871">
        <w:t xml:space="preserve"> и средств </w:t>
      </w:r>
      <w:r w:rsidR="00794383">
        <w:t>защиты информации (АНЗ.4)</w:t>
      </w:r>
      <w:r w:rsidR="00FE3EB8">
        <w:t>.</w:t>
      </w:r>
      <w:r w:rsidR="007D3D0D">
        <w:t xml:space="preserve"> Компоне</w:t>
      </w:r>
      <w:r w:rsidR="00102727">
        <w:t>нт «Инспектор»</w:t>
      </w:r>
      <w:r w:rsidR="007D3D0D">
        <w:t xml:space="preserve"> обеспечивает инвентаризацию программных и технических средств, а именно для каждого </w:t>
      </w:r>
      <w:r w:rsidR="007D3D0D">
        <w:rPr>
          <w:lang w:val="en-US"/>
        </w:rPr>
        <w:t>IBM</w:t>
      </w:r>
      <w:r w:rsidR="007D3D0D" w:rsidRPr="007D3D0D">
        <w:t xml:space="preserve"> </w:t>
      </w:r>
      <w:r w:rsidR="007D3D0D">
        <w:rPr>
          <w:lang w:val="en-US"/>
        </w:rPr>
        <w:t>PC</w:t>
      </w:r>
      <w:r w:rsidR="007D3D0D" w:rsidRPr="007D3D0D">
        <w:t>-</w:t>
      </w:r>
      <w:r w:rsidR="007D3D0D">
        <w:t xml:space="preserve">совместимого персонального компьютера в используемой локальной сети сохраняет информацию о версии ОС, перечень установленного ПО, параметры мониторов, центрального процессора, дисковых устройств, сетевых адаптеров, принтеров, устройств ввода информации (клавиатура, мышь), перечень подключенных </w:t>
      </w:r>
      <w:r w:rsidR="007D3D0D">
        <w:rPr>
          <w:lang w:val="en-US"/>
        </w:rPr>
        <w:t>USB</w:t>
      </w:r>
      <w:r w:rsidR="007D3D0D" w:rsidRPr="007D3D0D">
        <w:t>-</w:t>
      </w:r>
      <w:r w:rsidR="007D3D0D">
        <w:t>накопителей, перечень лицензионных ключей.</w:t>
      </w:r>
    </w:p>
    <w:p w14:paraId="6C078529" w14:textId="189EA0B6" w:rsidR="001D1B26" w:rsidRDefault="001D1B26" w:rsidP="00FE3EB8">
      <w:pPr>
        <w:pStyle w:val="3e"/>
      </w:pPr>
      <w:r>
        <w:t>О</w:t>
      </w:r>
      <w:r w:rsidR="00794383">
        <w:t xml:space="preserve">беспечение контроля реализации правил разграничения доступа (АНЗ.5 в части контроля реализации правил разграничения доступа и полномочий </w:t>
      </w:r>
      <w:r w:rsidR="00D62FCE">
        <w:t xml:space="preserve">операторов </w:t>
      </w:r>
      <w:r w:rsidR="00794383">
        <w:t>в информационной системе)</w:t>
      </w:r>
      <w:r w:rsidR="00FE3EB8">
        <w:t>.</w:t>
      </w:r>
      <w:r w:rsidR="00102727">
        <w:t xml:space="preserve"> Компонент «Инспектор»</w:t>
      </w:r>
      <w:r>
        <w:t xml:space="preserve"> обеспечивает формирование и контроль дискреционных и мандатных полномочий доступа </w:t>
      </w:r>
      <w:r w:rsidR="00D62FCE">
        <w:t xml:space="preserve">операторов </w:t>
      </w:r>
      <w:r>
        <w:t xml:space="preserve">(локальных и доменных) к выбранным сетевым папкам и объектам файловой системы ОС семейства </w:t>
      </w:r>
      <w:r>
        <w:rPr>
          <w:lang w:val="en-US"/>
        </w:rPr>
        <w:t>Microsoft</w:t>
      </w:r>
      <w:r w:rsidRPr="001D1B26">
        <w:t xml:space="preserve"> </w:t>
      </w:r>
      <w:r>
        <w:rPr>
          <w:lang w:val="en-US"/>
        </w:rPr>
        <w:t>Windows</w:t>
      </w:r>
      <w:r>
        <w:t xml:space="preserve">, в том числе с учетом настроек СЗИ </w:t>
      </w:r>
      <w:r>
        <w:rPr>
          <w:lang w:val="en-US"/>
        </w:rPr>
        <w:t>Secret</w:t>
      </w:r>
      <w:r w:rsidRPr="001D1B26">
        <w:t xml:space="preserve"> </w:t>
      </w:r>
      <w:r>
        <w:rPr>
          <w:lang w:val="en-US"/>
        </w:rPr>
        <w:t>Net</w:t>
      </w:r>
      <w:r w:rsidRPr="001D1B26">
        <w:t xml:space="preserve"> </w:t>
      </w:r>
      <w:r>
        <w:rPr>
          <w:lang w:val="en-US"/>
        </w:rPr>
        <w:t>Studio</w:t>
      </w:r>
      <w:r w:rsidRPr="001D1B26">
        <w:t xml:space="preserve">, </w:t>
      </w:r>
      <w:r>
        <w:t xml:space="preserve">СЗИ </w:t>
      </w:r>
      <w:r>
        <w:rPr>
          <w:lang w:val="en-US"/>
        </w:rPr>
        <w:t>Secret</w:t>
      </w:r>
      <w:r w:rsidRPr="001D1B26">
        <w:t xml:space="preserve"> </w:t>
      </w:r>
      <w:r>
        <w:rPr>
          <w:lang w:val="en-US"/>
        </w:rPr>
        <w:t>Net</w:t>
      </w:r>
      <w:r w:rsidRPr="001D1B26">
        <w:t xml:space="preserve"> </w:t>
      </w:r>
      <w:r>
        <w:rPr>
          <w:lang w:val="en-US"/>
        </w:rPr>
        <w:t>Studio</w:t>
      </w:r>
      <w:r w:rsidRPr="001D1B26">
        <w:t>-</w:t>
      </w:r>
      <w:r>
        <w:rPr>
          <w:lang w:val="en-US"/>
        </w:rPr>
        <w:t>C</w:t>
      </w:r>
      <w:r w:rsidRPr="001D1B26">
        <w:t xml:space="preserve">, </w:t>
      </w:r>
      <w:r>
        <w:t xml:space="preserve">СЗИ </w:t>
      </w:r>
      <w:r>
        <w:rPr>
          <w:lang w:val="en-US"/>
        </w:rPr>
        <w:t>Secret</w:t>
      </w:r>
      <w:r w:rsidRPr="001D1B26">
        <w:t xml:space="preserve"> </w:t>
      </w:r>
      <w:r>
        <w:rPr>
          <w:lang w:val="en-US"/>
        </w:rPr>
        <w:t>Net</w:t>
      </w:r>
      <w:r w:rsidRPr="001D1B26">
        <w:t xml:space="preserve"> 7, </w:t>
      </w:r>
      <w:r>
        <w:t xml:space="preserve">СЗИ НСД </w:t>
      </w:r>
      <w:r>
        <w:rPr>
          <w:lang w:val="en-US"/>
        </w:rPr>
        <w:t>Dallas</w:t>
      </w:r>
      <w:r w:rsidRPr="001D1B26">
        <w:t xml:space="preserve"> </w:t>
      </w:r>
      <w:r>
        <w:rPr>
          <w:lang w:val="en-US"/>
        </w:rPr>
        <w:t>Lock</w:t>
      </w:r>
      <w:r w:rsidRPr="001D1B26">
        <w:t xml:space="preserve"> 8.0-</w:t>
      </w:r>
      <w:r>
        <w:rPr>
          <w:lang w:val="en-US"/>
        </w:rPr>
        <w:t>K</w:t>
      </w:r>
      <w:r w:rsidRPr="001D1B26">
        <w:t xml:space="preserve">, </w:t>
      </w:r>
      <w:r>
        <w:t xml:space="preserve">СЗИ </w:t>
      </w:r>
      <w:r>
        <w:rPr>
          <w:lang w:val="en-US"/>
        </w:rPr>
        <w:t>Dallas</w:t>
      </w:r>
      <w:r w:rsidRPr="001D1B26">
        <w:t xml:space="preserve"> </w:t>
      </w:r>
      <w:r>
        <w:rPr>
          <w:lang w:val="en-US"/>
        </w:rPr>
        <w:t>Lock</w:t>
      </w:r>
      <w:r w:rsidRPr="001D1B26">
        <w:t xml:space="preserve"> 8.0-</w:t>
      </w:r>
      <w:r>
        <w:rPr>
          <w:lang w:val="en-US"/>
        </w:rPr>
        <w:t>C</w:t>
      </w:r>
      <w:r w:rsidRPr="001D1B26">
        <w:t>.</w:t>
      </w:r>
    </w:p>
    <w:p w14:paraId="4D051ABC" w14:textId="30961336" w:rsidR="00794383" w:rsidRDefault="001D1B26" w:rsidP="001D1B26">
      <w:pPr>
        <w:pStyle w:val="a9"/>
      </w:pPr>
      <w:r>
        <w:t xml:space="preserve">Компонент «Инспектор» обеспечивает формирование и контроль дискреционных и мандатных полномочий доступа локальных </w:t>
      </w:r>
      <w:r w:rsidR="00D62FCE">
        <w:t xml:space="preserve">операторов </w:t>
      </w:r>
      <w:r>
        <w:t xml:space="preserve">к </w:t>
      </w:r>
      <w:r>
        <w:lastRenderedPageBreak/>
        <w:t>выбранным объектам файловой системы ОС специального назначения «</w:t>
      </w:r>
      <w:r>
        <w:rPr>
          <w:lang w:val="en-US"/>
        </w:rPr>
        <w:t>Astra</w:t>
      </w:r>
      <w:r w:rsidRPr="001D1B26">
        <w:t xml:space="preserve"> </w:t>
      </w:r>
      <w:r>
        <w:rPr>
          <w:lang w:val="en-US"/>
        </w:rPr>
        <w:t>Linux</w:t>
      </w:r>
      <w:r w:rsidRPr="001D1B26">
        <w:t xml:space="preserve"> </w:t>
      </w:r>
      <w:r>
        <w:rPr>
          <w:lang w:val="en-US"/>
        </w:rPr>
        <w:t>Special</w:t>
      </w:r>
      <w:r w:rsidRPr="001D1B26">
        <w:t xml:space="preserve"> </w:t>
      </w:r>
      <w:r>
        <w:rPr>
          <w:lang w:val="en-US"/>
        </w:rPr>
        <w:t>Edition</w:t>
      </w:r>
      <w:r>
        <w:t>».</w:t>
      </w:r>
    </w:p>
    <w:p w14:paraId="4C5AF6BF" w14:textId="27FAC49D" w:rsidR="00794383" w:rsidRDefault="001D1B26" w:rsidP="00FE3EB8">
      <w:pPr>
        <w:pStyle w:val="3e"/>
      </w:pPr>
      <w:r>
        <w:t>К</w:t>
      </w:r>
      <w:r w:rsidR="00794383">
        <w:t xml:space="preserve">онтроль целостности </w:t>
      </w:r>
      <w:r w:rsidR="00114F2C">
        <w:t>ПО</w:t>
      </w:r>
      <w:r w:rsidR="00794383">
        <w:t xml:space="preserve"> (ОЦЛ.1)</w:t>
      </w:r>
      <w:r w:rsidR="00FE3EB8">
        <w:t>.</w:t>
      </w:r>
      <w:r w:rsidR="00102727">
        <w:t xml:space="preserve"> Компонент «Инспектор» </w:t>
      </w:r>
      <w:r w:rsidR="007D3D0D">
        <w:t>обеспечивает контрольное суммирование заданных файлов, папок, подпапок, съемных носителей и накопителей на жестких магнитных дисках.</w:t>
      </w:r>
    </w:p>
    <w:p w14:paraId="0811FF49" w14:textId="1F90AECF" w:rsidR="00794383" w:rsidRDefault="001D1B26" w:rsidP="00FE3EB8">
      <w:pPr>
        <w:pStyle w:val="3e"/>
      </w:pPr>
      <w:r>
        <w:t>К</w:t>
      </w:r>
      <w:r w:rsidR="00794383">
        <w:t>онтроль уничтожения информации и обеспечение поиска остаточной информации на машинных носителях (ЗНИ.8).</w:t>
      </w:r>
      <w:r w:rsidR="00102727">
        <w:t xml:space="preserve"> Компонент «Инспектор»</w:t>
      </w:r>
      <w:r>
        <w:t xml:space="preserve"> обеспечивает поиск остаточной информации на машинных носителях информации, а также определяет директорию файла с найденной информацией.</w:t>
      </w:r>
    </w:p>
    <w:p w14:paraId="1AFE06EB" w14:textId="551E4653" w:rsidR="002C3DBD" w:rsidRDefault="001B17CE" w:rsidP="002C3DBD">
      <w:pPr>
        <w:pStyle w:val="2f0"/>
      </w:pPr>
      <w:r>
        <w:t>Сканер-ВС</w:t>
      </w:r>
      <w:r w:rsidR="0089664B">
        <w:t xml:space="preserve"> версий 6 и 7</w:t>
      </w:r>
      <w:r w:rsidR="005E3025">
        <w:t xml:space="preserve"> </w:t>
      </w:r>
      <w:r w:rsidR="00102727">
        <w:t>из состава исполнений № 3</w:t>
      </w:r>
      <w:r w:rsidR="0089664B">
        <w:t>,</w:t>
      </w:r>
      <w:r w:rsidR="00C40870">
        <w:t xml:space="preserve"> </w:t>
      </w:r>
      <w:r w:rsidR="00102727">
        <w:t>4</w:t>
      </w:r>
      <w:r w:rsidR="0089664B">
        <w:t>, 5</w:t>
      </w:r>
      <w:r w:rsidR="00C40870">
        <w:t>, 6, 7, 8 и 9</w:t>
      </w:r>
      <w:r w:rsidR="00912EC1">
        <w:t xml:space="preserve"> реализ</w:t>
      </w:r>
      <w:r>
        <w:t>ует</w:t>
      </w:r>
      <w:r w:rsidR="002C3DBD">
        <w:t xml:space="preserve"> следующи</w:t>
      </w:r>
      <w:r>
        <w:t>е</w:t>
      </w:r>
      <w:r w:rsidR="002C3DBD">
        <w:t xml:space="preserve"> функци</w:t>
      </w:r>
      <w:r>
        <w:t>и</w:t>
      </w:r>
      <w:r w:rsidR="002C3DBD">
        <w:t xml:space="preserve"> безопасности:</w:t>
      </w:r>
    </w:p>
    <w:p w14:paraId="0FD185DB" w14:textId="0EAF836C" w:rsidR="00A71AD3" w:rsidRDefault="007D3D0D" w:rsidP="00FE3EB8">
      <w:pPr>
        <w:pStyle w:val="3e"/>
      </w:pPr>
      <w:r>
        <w:t>О</w:t>
      </w:r>
      <w:r w:rsidR="00A71AD3" w:rsidRPr="00580992">
        <w:t>беспеч</w:t>
      </w:r>
      <w:r w:rsidR="00A71AD3">
        <w:t>ение</w:t>
      </w:r>
      <w:r w:rsidR="00A71AD3" w:rsidRPr="00580992">
        <w:t xml:space="preserve"> идентификаци</w:t>
      </w:r>
      <w:r w:rsidR="00A71AD3">
        <w:t>и</w:t>
      </w:r>
      <w:r w:rsidR="00A71AD3" w:rsidRPr="00580992">
        <w:t xml:space="preserve"> и аутентификаци</w:t>
      </w:r>
      <w:r w:rsidR="00A71AD3">
        <w:t>и</w:t>
      </w:r>
      <w:r w:rsidR="00A71AD3" w:rsidRPr="00580992">
        <w:t xml:space="preserve"> </w:t>
      </w:r>
      <w:r w:rsidR="00D62FCE">
        <w:t xml:space="preserve">операторов </w:t>
      </w:r>
      <w:r w:rsidR="00A71AD3">
        <w:t>Сканер</w:t>
      </w:r>
      <w:r w:rsidR="00A71AD3">
        <w:noBreakHyphen/>
        <w:t>ВС</w:t>
      </w:r>
      <w:r w:rsidR="00D62FCE">
        <w:t> </w:t>
      </w:r>
      <w:r w:rsidR="00A71AD3" w:rsidRPr="00580992">
        <w:t>(ИАФ.1). Аутентификация осуществляется с использованием паролей</w:t>
      </w:r>
      <w:r w:rsidR="00A71AD3">
        <w:t>, а</w:t>
      </w:r>
      <w:r w:rsidR="00A71AD3" w:rsidRPr="00580992">
        <w:t xml:space="preserve"> идентификация осуществлят</w:t>
      </w:r>
      <w:r w:rsidR="00A71AD3">
        <w:t>ь</w:t>
      </w:r>
      <w:r w:rsidR="00A71AD3" w:rsidRPr="00580992">
        <w:t xml:space="preserve">ся по идентификатору (имени учетной записи), связанному с учётной записью </w:t>
      </w:r>
      <w:r>
        <w:t>оператора</w:t>
      </w:r>
      <w:r w:rsidR="00A71AD3" w:rsidRPr="00580992">
        <w:t xml:space="preserve"> </w:t>
      </w:r>
      <w:r w:rsidR="00A71AD3">
        <w:t>Сканер</w:t>
      </w:r>
      <w:r w:rsidR="00A71AD3">
        <w:noBreakHyphen/>
        <w:t>ВС</w:t>
      </w:r>
      <w:r w:rsidR="00FE3EB8">
        <w:t>.</w:t>
      </w:r>
    </w:p>
    <w:p w14:paraId="7408D5BB" w14:textId="150AC010" w:rsidR="00A71AD3" w:rsidRDefault="00ED144E" w:rsidP="00FE3EB8">
      <w:pPr>
        <w:pStyle w:val="3e"/>
      </w:pPr>
      <w:r>
        <w:t>О</w:t>
      </w:r>
      <w:r w:rsidR="00A71AD3">
        <w:t xml:space="preserve">беспечение управления идентификаторами </w:t>
      </w:r>
      <w:r w:rsidR="00D62FCE">
        <w:t xml:space="preserve">операторов </w:t>
      </w:r>
      <w:r w:rsidR="00A71AD3">
        <w:t>Сканер</w:t>
      </w:r>
      <w:r w:rsidR="00A71AD3">
        <w:noBreakHyphen/>
        <w:t>ВС</w:t>
      </w:r>
      <w:r w:rsidR="004E69E2">
        <w:t xml:space="preserve"> </w:t>
      </w:r>
      <w:r w:rsidR="00A71AD3">
        <w:t xml:space="preserve">(ИАФ.3). При добавлении нового </w:t>
      </w:r>
      <w:r>
        <w:t>оператора</w:t>
      </w:r>
      <w:r w:rsidR="00A71AD3">
        <w:t xml:space="preserve"> должен генерироваться и присваиваться создаваемой учетной записи </w:t>
      </w:r>
      <w:r>
        <w:t>оператора</w:t>
      </w:r>
      <w:r w:rsidR="00A71AD3">
        <w:t xml:space="preserve"> уникальный идентификатор. При удалении существующей учетной записи </w:t>
      </w:r>
      <w:r>
        <w:t>оператора</w:t>
      </w:r>
      <w:r w:rsidR="00A71AD3">
        <w:t xml:space="preserve"> Сканер-ВС, соответствующи</w:t>
      </w:r>
      <w:r w:rsidR="00794383">
        <w:t>е</w:t>
      </w:r>
      <w:r w:rsidR="00A71AD3">
        <w:t xml:space="preserve"> этой учетной записи </w:t>
      </w:r>
      <w:r>
        <w:t xml:space="preserve">оператора </w:t>
      </w:r>
      <w:r w:rsidR="00794383">
        <w:t xml:space="preserve">логин и пароль </w:t>
      </w:r>
      <w:r w:rsidR="00A71AD3">
        <w:t>должн</w:t>
      </w:r>
      <w:r w:rsidR="00794383">
        <w:t>ы</w:t>
      </w:r>
      <w:r w:rsidR="00A71AD3">
        <w:t xml:space="preserve"> удаляться</w:t>
      </w:r>
      <w:r w:rsidR="00FE3EB8">
        <w:t>.</w:t>
      </w:r>
    </w:p>
    <w:p w14:paraId="11FC6976" w14:textId="7474F0C6" w:rsidR="00A71AD3" w:rsidRDefault="00ED144E" w:rsidP="00FE3EB8">
      <w:pPr>
        <w:pStyle w:val="3e"/>
      </w:pPr>
      <w:r>
        <w:t>О</w:t>
      </w:r>
      <w:r w:rsidR="00A71AD3">
        <w:t>беспечение управления средствами аутентификации Сканер</w:t>
      </w:r>
      <w:r w:rsidR="00A71AD3">
        <w:noBreakHyphen/>
        <w:t>ВС</w:t>
      </w:r>
      <w:r w:rsidR="00102727">
        <w:t> </w:t>
      </w:r>
      <w:r w:rsidR="00A71AD3">
        <w:t>(ИАФ.4). Управление средствами аутентификации выполня</w:t>
      </w:r>
      <w:r>
        <w:t>е</w:t>
      </w:r>
      <w:r w:rsidR="00A71AD3">
        <w:t xml:space="preserve">тся под учетной записью </w:t>
      </w:r>
      <w:r>
        <w:t xml:space="preserve">оператора </w:t>
      </w:r>
      <w:r w:rsidR="00A71AD3">
        <w:t>с ролью «Администратор»</w:t>
      </w:r>
      <w:r w:rsidR="00FE3EB8">
        <w:t>.</w:t>
      </w:r>
    </w:p>
    <w:p w14:paraId="1B669788" w14:textId="712E5ED3" w:rsidR="00A71AD3" w:rsidRDefault="00ED144E" w:rsidP="00FE3EB8">
      <w:pPr>
        <w:pStyle w:val="3e"/>
      </w:pPr>
      <w:r>
        <w:t>О</w:t>
      </w:r>
      <w:r w:rsidR="00A71AD3">
        <w:t xml:space="preserve">беспечение </w:t>
      </w:r>
      <w:r w:rsidR="00A71AD3" w:rsidRPr="00CC1EB6">
        <w:t>защит</w:t>
      </w:r>
      <w:r w:rsidR="00A71AD3">
        <w:t>ы обратной связи при вводе аутентификационной информации (ИАФ.5). В</w:t>
      </w:r>
      <w:r w:rsidR="00A71AD3" w:rsidRPr="00CC1EB6">
        <w:t>вод пароля</w:t>
      </w:r>
      <w:r w:rsidR="00A71AD3">
        <w:t xml:space="preserve"> </w:t>
      </w:r>
      <w:r w:rsidR="00A71AD3" w:rsidRPr="00CC1EB6">
        <w:t>при аутентификации</w:t>
      </w:r>
      <w:r w:rsidR="00A71AD3">
        <w:t xml:space="preserve"> защищен</w:t>
      </w:r>
      <w:r w:rsidR="00A71AD3" w:rsidRPr="00CC1EB6">
        <w:t xml:space="preserve"> от визуальной демонстрации (вводимые символы пароля отобража</w:t>
      </w:r>
      <w:r>
        <w:t>ю</w:t>
      </w:r>
      <w:r w:rsidR="00A71AD3" w:rsidRPr="00CC1EB6">
        <w:t>тся условными знаками «</w:t>
      </w:r>
      <w:r w:rsidR="00A71AD3" w:rsidRPr="00CC1EB6">
        <w:sym w:font="Symbol" w:char="F0B7"/>
      </w:r>
      <w:r w:rsidR="00A71AD3" w:rsidRPr="00CC1EB6">
        <w:t xml:space="preserve">»), а также </w:t>
      </w:r>
      <w:r w:rsidR="00A71AD3">
        <w:t>осуществля</w:t>
      </w:r>
      <w:r>
        <w:t>е</w:t>
      </w:r>
      <w:r w:rsidR="00A71AD3">
        <w:t xml:space="preserve">тся </w:t>
      </w:r>
      <w:r w:rsidR="00A71AD3" w:rsidRPr="00CC1EB6">
        <w:t>защита от копирования пароля из формы</w:t>
      </w:r>
      <w:r w:rsidR="00FE3EB8">
        <w:t>.</w:t>
      </w:r>
    </w:p>
    <w:p w14:paraId="49CFF0B5" w14:textId="2B6C6092" w:rsidR="00A71AD3" w:rsidRDefault="00ED144E" w:rsidP="00FE3EB8">
      <w:pPr>
        <w:pStyle w:val="3e"/>
      </w:pPr>
      <w:r>
        <w:lastRenderedPageBreak/>
        <w:t>О</w:t>
      </w:r>
      <w:r w:rsidR="00A71AD3">
        <w:t xml:space="preserve">беспечение управления учетными записями </w:t>
      </w:r>
      <w:r>
        <w:t>операторов</w:t>
      </w:r>
      <w:r w:rsidR="00A71AD3">
        <w:t xml:space="preserve"> Сканер</w:t>
      </w:r>
      <w:r w:rsidR="00A71AD3">
        <w:noBreakHyphen/>
        <w:t>ВС(</w:t>
      </w:r>
      <w:r w:rsidR="00A71AD3" w:rsidRPr="00331900">
        <w:t>УПД</w:t>
      </w:r>
      <w:r w:rsidR="00A71AD3">
        <w:t xml:space="preserve">.1). Управление учетными записями </w:t>
      </w:r>
      <w:r>
        <w:t>операторов</w:t>
      </w:r>
      <w:r w:rsidR="00A71AD3">
        <w:t xml:space="preserve"> </w:t>
      </w:r>
      <w:r w:rsidR="001B17CE">
        <w:t>С</w:t>
      </w:r>
      <w:r w:rsidR="00A71AD3">
        <w:t>канер-ВС выполня</w:t>
      </w:r>
      <w:r>
        <w:t>е</w:t>
      </w:r>
      <w:r w:rsidR="00A71AD3">
        <w:t xml:space="preserve">тся под учетной записью </w:t>
      </w:r>
      <w:r>
        <w:t xml:space="preserve">оператора </w:t>
      </w:r>
      <w:r w:rsidR="00A71AD3">
        <w:t>с ролью «Администратор»</w:t>
      </w:r>
      <w:r w:rsidR="00FE3EB8">
        <w:t>.</w:t>
      </w:r>
    </w:p>
    <w:p w14:paraId="4952215A" w14:textId="59933915" w:rsidR="00A71AD3" w:rsidRDefault="00ED144E" w:rsidP="00FE3EB8">
      <w:pPr>
        <w:pStyle w:val="3e"/>
      </w:pPr>
      <w:r>
        <w:t>О</w:t>
      </w:r>
      <w:r w:rsidR="00A71AD3">
        <w:t xml:space="preserve">беспечение разграничения доступа на основе ролевой модели (УПД.2). </w:t>
      </w:r>
      <w:r w:rsidR="00102727">
        <w:t>В Сканер-ВС</w:t>
      </w:r>
      <w:r w:rsidR="00A71AD3">
        <w:t xml:space="preserve"> реализован</w:t>
      </w:r>
      <w:r>
        <w:t xml:space="preserve">о разграничение </w:t>
      </w:r>
      <w:r w:rsidR="00A71AD3">
        <w:t xml:space="preserve">доступа </w:t>
      </w:r>
      <w:r>
        <w:t xml:space="preserve">на базе ролевой модели </w:t>
      </w:r>
      <w:r w:rsidR="00A71AD3">
        <w:t>для операторов с ролями «Администратор» и «Пользователь»</w:t>
      </w:r>
      <w:r w:rsidR="00FE3EB8">
        <w:t>.</w:t>
      </w:r>
    </w:p>
    <w:p w14:paraId="6ED64C1D" w14:textId="18004313" w:rsidR="00A71AD3" w:rsidRDefault="00ED144E" w:rsidP="00FE3EB8">
      <w:pPr>
        <w:pStyle w:val="3e"/>
      </w:pPr>
      <w:r>
        <w:t>О</w:t>
      </w:r>
      <w:r w:rsidR="00A71AD3">
        <w:t>беспечение блокиро</w:t>
      </w:r>
      <w:r w:rsidR="00102727">
        <w:t>вания сеанса доступа в Сканер-ВС</w:t>
      </w:r>
      <w:r w:rsidR="00A71AD3">
        <w:t xml:space="preserve"> после установленного времени бездействия (неактивности) </w:t>
      </w:r>
      <w:r w:rsidR="00D62FCE">
        <w:t xml:space="preserve">оператора </w:t>
      </w:r>
      <w:r w:rsidR="00A71AD3">
        <w:t>или по его запросу</w:t>
      </w:r>
      <w:r>
        <w:t> </w:t>
      </w:r>
      <w:r w:rsidR="00A71AD3">
        <w:t xml:space="preserve">(УПД.10). </w:t>
      </w:r>
      <w:r>
        <w:t>П</w:t>
      </w:r>
      <w:r w:rsidR="00A71AD3">
        <w:t xml:space="preserve">роизводится разрыв сессии по истечению установленного времени бездействия </w:t>
      </w:r>
      <w:r w:rsidR="00D62FCE">
        <w:t xml:space="preserve">оператора </w:t>
      </w:r>
      <w:r w:rsidR="00A71AD3">
        <w:t>или по его команде и автоматический переход к окну авторизации в Сканер-ВС</w:t>
      </w:r>
      <w:r w:rsidR="00FE3EB8">
        <w:t>.</w:t>
      </w:r>
    </w:p>
    <w:p w14:paraId="2E32ED3F" w14:textId="54B7905C" w:rsidR="00A71AD3" w:rsidRDefault="00ED144E" w:rsidP="00FE3EB8">
      <w:pPr>
        <w:pStyle w:val="3e"/>
      </w:pPr>
      <w:r>
        <w:t>О</w:t>
      </w:r>
      <w:r w:rsidR="00A71AD3">
        <w:t xml:space="preserve">беспечение запрета любых действий </w:t>
      </w:r>
      <w:r w:rsidR="00D62FCE">
        <w:t xml:space="preserve">операторов </w:t>
      </w:r>
      <w:r w:rsidR="00A71AD3">
        <w:t xml:space="preserve">до идентификации и аутентификации (УПД.11). </w:t>
      </w:r>
      <w:r w:rsidR="00102727">
        <w:t>В Сканер-ВС</w:t>
      </w:r>
      <w:r>
        <w:t xml:space="preserve"> р</w:t>
      </w:r>
      <w:r w:rsidR="00A71AD3">
        <w:t>еализован механизм запрета</w:t>
      </w:r>
      <w:r w:rsidR="00401A94">
        <w:t xml:space="preserve"> любых</w:t>
      </w:r>
      <w:r w:rsidR="00A71AD3">
        <w:t xml:space="preserve"> действий неавторизованных </w:t>
      </w:r>
      <w:r w:rsidR="00D62FCE">
        <w:t xml:space="preserve">операторов </w:t>
      </w:r>
      <w:r w:rsidR="00A71AD3">
        <w:t>за исключением непосредственной идентификации и аутентификации в Сканер-ВС</w:t>
      </w:r>
      <w:r w:rsidR="00FE3EB8">
        <w:t>.</w:t>
      </w:r>
    </w:p>
    <w:p w14:paraId="72C45556" w14:textId="13A5462E" w:rsidR="00A71AD3" w:rsidRDefault="00ED144E" w:rsidP="00FE3EB8">
      <w:pPr>
        <w:pStyle w:val="3e"/>
      </w:pPr>
      <w:r>
        <w:t>О</w:t>
      </w:r>
      <w:r w:rsidR="00A71AD3">
        <w:t>беспечение сбора и записи информации о событиях безопасности Сканер</w:t>
      </w:r>
      <w:r w:rsidR="001B17CE">
        <w:noBreakHyphen/>
      </w:r>
      <w:r w:rsidR="00A71AD3">
        <w:t>ВС</w:t>
      </w:r>
      <w:r w:rsidR="001B17CE">
        <w:t> </w:t>
      </w:r>
      <w:r w:rsidR="00A71AD3">
        <w:t xml:space="preserve">(РСБ.3). </w:t>
      </w:r>
      <w:r w:rsidR="00102727">
        <w:t>Сканер-ВС</w:t>
      </w:r>
      <w:r>
        <w:t xml:space="preserve"> </w:t>
      </w:r>
      <w:r w:rsidR="00A71AD3">
        <w:t>производит регистраци</w:t>
      </w:r>
      <w:r>
        <w:t>ю</w:t>
      </w:r>
      <w:r w:rsidR="00A71AD3">
        <w:t xml:space="preserve"> событий безопасности Сканер-ВС и запись информации об этих событиях в журнал аудита событий безопасности</w:t>
      </w:r>
      <w:r w:rsidR="00FE3EB8">
        <w:t>.</w:t>
      </w:r>
    </w:p>
    <w:p w14:paraId="710AC112" w14:textId="735A7DC8" w:rsidR="00A71AD3" w:rsidRDefault="00ED144E" w:rsidP="00FE3EB8">
      <w:pPr>
        <w:pStyle w:val="3e"/>
      </w:pPr>
      <w:r>
        <w:t>О</w:t>
      </w:r>
      <w:r w:rsidR="00A71AD3">
        <w:t>беспечение генерирования временных меток и синхронизации системного времени в Сканер-ВС (РСБ.6). Во время функционирования Сканер</w:t>
      </w:r>
      <w:r>
        <w:noBreakHyphen/>
      </w:r>
      <w:r w:rsidR="00A71AD3">
        <w:t>ВС регистрир</w:t>
      </w:r>
      <w:r>
        <w:t>ует</w:t>
      </w:r>
      <w:r w:rsidR="00A71AD3">
        <w:t xml:space="preserve"> и присваива</w:t>
      </w:r>
      <w:r>
        <w:t>ет</w:t>
      </w:r>
      <w:r w:rsidR="00A71AD3">
        <w:t xml:space="preserve"> временные метки задачам, запрашиваемым операторами Сканер-ВС</w:t>
      </w:r>
      <w:r w:rsidR="00FE3EB8">
        <w:t>.</w:t>
      </w:r>
    </w:p>
    <w:p w14:paraId="4273E741" w14:textId="570D38E8" w:rsidR="001620EA" w:rsidRDefault="00ED144E" w:rsidP="00FE3EB8">
      <w:pPr>
        <w:pStyle w:val="3e"/>
      </w:pPr>
      <w:r>
        <w:t>Р</w:t>
      </w:r>
      <w:r w:rsidR="00A71AD3">
        <w:t xml:space="preserve">еализация ограничения прав </w:t>
      </w:r>
      <w:r w:rsidR="00D62FCE">
        <w:t xml:space="preserve">операторов </w:t>
      </w:r>
      <w:r w:rsidR="00A71AD3">
        <w:t>по вводу информации в Сканер</w:t>
      </w:r>
      <w:r w:rsidR="001B17CE">
        <w:noBreakHyphen/>
      </w:r>
      <w:r w:rsidR="00A71AD3">
        <w:t>ВС (ОЦЛ.6). В Сканер-ВС предусмотрен</w:t>
      </w:r>
      <w:r w:rsidR="008B4663">
        <w:t>ы</w:t>
      </w:r>
      <w:r w:rsidR="00A71AD3">
        <w:t xml:space="preserve"> оператор</w:t>
      </w:r>
      <w:r w:rsidR="008B4663">
        <w:t>ы с ролями</w:t>
      </w:r>
      <w:r w:rsidR="00A71AD3">
        <w:t xml:space="preserve"> </w:t>
      </w:r>
      <w:r>
        <w:t>«Пользователь»</w:t>
      </w:r>
      <w:r w:rsidR="008B4663">
        <w:t xml:space="preserve"> и «Администратор». Для оператора с ролью «Администратор» нет ограничений п</w:t>
      </w:r>
      <w:r w:rsidR="00102727">
        <w:t>о вводу информации в Сканер-ВС</w:t>
      </w:r>
      <w:r w:rsidR="008B4663">
        <w:t>. Оператору с ролью «Пользователь»</w:t>
      </w:r>
      <w:r w:rsidR="001620EA">
        <w:t xml:space="preserve"> </w:t>
      </w:r>
      <w:r w:rsidR="008B4663">
        <w:t xml:space="preserve">недоступен </w:t>
      </w:r>
      <w:r>
        <w:t xml:space="preserve">ввод </w:t>
      </w:r>
      <w:r w:rsidR="00102727">
        <w:t>в Сканер-ВС</w:t>
      </w:r>
      <w:r w:rsidR="008B4663">
        <w:t xml:space="preserve"> </w:t>
      </w:r>
      <w:r>
        <w:t>информации</w:t>
      </w:r>
      <w:r w:rsidR="001620EA">
        <w:t xml:space="preserve"> следующего характера:</w:t>
      </w:r>
    </w:p>
    <w:p w14:paraId="6348AFDA" w14:textId="73F78D7C" w:rsidR="001620EA" w:rsidRDefault="008B4663" w:rsidP="00B16DA1">
      <w:pPr>
        <w:pStyle w:val="11"/>
      </w:pPr>
      <w:r>
        <w:t>управление учетными записями опера</w:t>
      </w:r>
      <w:r w:rsidR="00102727">
        <w:t>торов Сканер-ВС</w:t>
      </w:r>
      <w:r w:rsidR="001620EA">
        <w:t>;</w:t>
      </w:r>
    </w:p>
    <w:p w14:paraId="0C7D1C45" w14:textId="7317D15D" w:rsidR="001620EA" w:rsidRDefault="001620EA" w:rsidP="00B16DA1">
      <w:pPr>
        <w:pStyle w:val="11"/>
      </w:pPr>
      <w:r>
        <w:lastRenderedPageBreak/>
        <w:t>управление учетными записями</w:t>
      </w:r>
      <w:r w:rsidR="008B4663">
        <w:t>, используемыми для осуществления активного подключения к узлам исследуемой сети, и привязанными к ним секретами</w:t>
      </w:r>
      <w:r>
        <w:t>;</w:t>
      </w:r>
    </w:p>
    <w:p w14:paraId="372CE0C5" w14:textId="7AFBD6DD" w:rsidR="0047302F" w:rsidRDefault="0047302F" w:rsidP="00B16DA1">
      <w:pPr>
        <w:pStyle w:val="11"/>
      </w:pPr>
      <w:r>
        <w:t>обновление базы уязвимостей Сканер-ВС</w:t>
      </w:r>
      <w:r w:rsidR="008B4663">
        <w:t>. Оператору с ролью «Пользователь» доступен только просмотр истории обновлений</w:t>
      </w:r>
      <w:r>
        <w:t>;</w:t>
      </w:r>
    </w:p>
    <w:p w14:paraId="449DC10E" w14:textId="78360E5D" w:rsidR="00A71AD3" w:rsidRDefault="008B4663" w:rsidP="00B16DA1">
      <w:pPr>
        <w:pStyle w:val="11"/>
      </w:pPr>
      <w:r>
        <w:t>конфигурирование</w:t>
      </w:r>
      <w:r w:rsidR="0047302F">
        <w:t xml:space="preserve"> Сканер-ВС и его компонент</w:t>
      </w:r>
      <w:r>
        <w:t xml:space="preserve">ов. Запрет </w:t>
      </w:r>
      <w:r w:rsidR="00B16DA1">
        <w:t>конфигурирования осуществляется средствами ср</w:t>
      </w:r>
      <w:r w:rsidR="00102727">
        <w:t>еды функционирования Сканер-ВС</w:t>
      </w:r>
      <w:r w:rsidR="00ED144E">
        <w:t>.</w:t>
      </w:r>
    </w:p>
    <w:p w14:paraId="7304171E" w14:textId="29F4B32E" w:rsidR="00A71AD3" w:rsidRDefault="00ED144E" w:rsidP="00FE3EB8">
      <w:pPr>
        <w:pStyle w:val="3e"/>
      </w:pPr>
      <w:r>
        <w:t>Р</w:t>
      </w:r>
      <w:r w:rsidR="00A71AD3">
        <w:t>еализация к</w:t>
      </w:r>
      <w:r w:rsidR="00A71AD3" w:rsidRPr="00CC1EB6">
        <w:t>онтролировани</w:t>
      </w:r>
      <w:r w:rsidR="00A71AD3">
        <w:t>я</w:t>
      </w:r>
      <w:r w:rsidR="00A71AD3" w:rsidRPr="00CC1EB6">
        <w:t xml:space="preserve"> точности, полноты и корректности данных, вводимых в информационную систему (ОЦЛ.7). </w:t>
      </w:r>
      <w:r w:rsidR="00A71AD3">
        <w:t>В Сканер</w:t>
      </w:r>
      <w:r w:rsidR="00A71AD3">
        <w:noBreakHyphen/>
        <w:t xml:space="preserve">ВС </w:t>
      </w:r>
      <w:r w:rsidR="00A71AD3" w:rsidRPr="00CC1EB6">
        <w:t>установлены лимиты на вводимые символы, а также</w:t>
      </w:r>
      <w:r w:rsidR="00A71AD3">
        <w:t xml:space="preserve"> </w:t>
      </w:r>
      <w:r w:rsidR="00A71AD3" w:rsidRPr="00CC1EB6">
        <w:t>проводится проверка на корректность введ</w:t>
      </w:r>
      <w:r w:rsidR="00A71AD3">
        <w:t>е</w:t>
      </w:r>
      <w:r w:rsidR="00A71AD3" w:rsidRPr="00CC1EB6">
        <w:t>нных данных</w:t>
      </w:r>
      <w:r w:rsidR="00A71AD3">
        <w:t xml:space="preserve"> и</w:t>
      </w:r>
      <w:r w:rsidR="00A71AD3" w:rsidRPr="00CC1EB6">
        <w:t xml:space="preserve"> наличие недопустимых символов</w:t>
      </w:r>
      <w:r w:rsidR="00DC474F">
        <w:t xml:space="preserve"> </w:t>
      </w:r>
      <w:bookmarkStart w:id="12" w:name="_Hlk151365980"/>
      <w:r w:rsidR="00DC474F">
        <w:t>в процессе ввода проверяемой информации</w:t>
      </w:r>
      <w:bookmarkEnd w:id="12"/>
      <w:r w:rsidR="00FE3EB8">
        <w:t>.</w:t>
      </w:r>
    </w:p>
    <w:p w14:paraId="7EF7BC5A" w14:textId="03200275" w:rsidR="00A71AD3" w:rsidRDefault="006F4688" w:rsidP="00FE3EB8">
      <w:pPr>
        <w:pStyle w:val="3e"/>
      </w:pPr>
      <w:r>
        <w:t>В</w:t>
      </w:r>
      <w:r w:rsidR="00A71AD3">
        <w:t>ыявление</w:t>
      </w:r>
      <w:r w:rsidR="00A71AD3" w:rsidRPr="00580992">
        <w:t xml:space="preserve"> уязвимости и конфигурации</w:t>
      </w:r>
      <w:r w:rsidR="00114F2C">
        <w:t xml:space="preserve"> ПО</w:t>
      </w:r>
      <w:r w:rsidR="00A71AD3" w:rsidRPr="00580992">
        <w:t xml:space="preserve">. Для выявления (поиска) уязвимостей </w:t>
      </w:r>
      <w:r w:rsidR="00A71AD3">
        <w:t>Сканер</w:t>
      </w:r>
      <w:r w:rsidR="00A71AD3">
        <w:noBreakHyphen/>
        <w:t>ВС</w:t>
      </w:r>
      <w:r w:rsidR="00D12F02">
        <w:t xml:space="preserve"> </w:t>
      </w:r>
      <w:r w:rsidR="00A71AD3" w:rsidRPr="00580992">
        <w:t>использ</w:t>
      </w:r>
      <w:r>
        <w:t>уе</w:t>
      </w:r>
      <w:r w:rsidR="00A71AD3">
        <w:t>т</w:t>
      </w:r>
      <w:r w:rsidR="00A71AD3" w:rsidRPr="00580992">
        <w:t xml:space="preserve"> встроенную базу данных уязвимостей кода и уязвимостей конфигурации ПО. База данных уязвимостей </w:t>
      </w:r>
      <w:r w:rsidR="00A71AD3">
        <w:t>Сканер</w:t>
      </w:r>
      <w:r w:rsidR="00A71AD3">
        <w:noBreakHyphen/>
        <w:t xml:space="preserve">ВС </w:t>
      </w:r>
      <w:r w:rsidR="00A71AD3" w:rsidRPr="00580992">
        <w:t>содерж</w:t>
      </w:r>
      <w:r>
        <w:t>и</w:t>
      </w:r>
      <w:r w:rsidR="00A71AD3">
        <w:t>т</w:t>
      </w:r>
      <w:r w:rsidR="00A71AD3" w:rsidRPr="00580992">
        <w:t xml:space="preserve"> унифицированные описания уязвимостей, аналогичные содержащимся в следующих общедоступных источниках</w:t>
      </w:r>
      <w:r w:rsidR="001B17CE">
        <w:t> </w:t>
      </w:r>
      <w:r w:rsidR="00A71AD3" w:rsidRPr="00580992">
        <w:t>(АНЗ.1): банк данных угроз безопасности информации ФСТЭК России (</w:t>
      </w:r>
      <w:hyperlink r:id="rId17" w:history="1">
        <w:r w:rsidR="00A71AD3" w:rsidRPr="00B0075B">
          <w:t>https://www.bdu.fstec.ru</w:t>
        </w:r>
      </w:hyperlink>
      <w:r w:rsidR="00A71AD3" w:rsidRPr="00204D6B">
        <w:t xml:space="preserve"> </w:t>
      </w:r>
      <w:r w:rsidR="00A71AD3" w:rsidRPr="00580992">
        <w:t xml:space="preserve">), </w:t>
      </w:r>
      <w:r w:rsidR="00A71AD3">
        <w:t xml:space="preserve">национальная </w:t>
      </w:r>
      <w:r w:rsidR="00A71AD3" w:rsidRPr="00580992">
        <w:t xml:space="preserve">база данных </w:t>
      </w:r>
      <w:r w:rsidR="00A71AD3">
        <w:t xml:space="preserve">уязвимостей США </w:t>
      </w:r>
      <w:r w:rsidR="00A71AD3" w:rsidRPr="00580992">
        <w:t>«</w:t>
      </w:r>
      <w:r w:rsidR="00A71AD3" w:rsidRPr="00204D6B">
        <w:t xml:space="preserve">National </w:t>
      </w:r>
      <w:proofErr w:type="spellStart"/>
      <w:r w:rsidR="00A71AD3" w:rsidRPr="00204D6B">
        <w:t>Vulnerability</w:t>
      </w:r>
      <w:proofErr w:type="spellEnd"/>
      <w:r w:rsidR="00A71AD3" w:rsidRPr="00204D6B">
        <w:t xml:space="preserve"> Database</w:t>
      </w:r>
      <w:r w:rsidR="00A71AD3">
        <w:t>» (</w:t>
      </w:r>
      <w:hyperlink r:id="rId18" w:history="1">
        <w:r w:rsidR="00A71AD3" w:rsidRPr="00B0075B">
          <w:t>https://nvd.nist.gov/</w:t>
        </w:r>
      </w:hyperlink>
      <w:r w:rsidR="00A71AD3">
        <w:t>), база отслеживания ошибок безопасности</w:t>
      </w:r>
      <w:r w:rsidR="00A71AD3" w:rsidRPr="00204D6B">
        <w:t xml:space="preserve"> </w:t>
      </w:r>
      <w:r w:rsidR="00A71AD3">
        <w:t xml:space="preserve">ОС на базе </w:t>
      </w:r>
      <w:proofErr w:type="spellStart"/>
      <w:r w:rsidR="00A71AD3" w:rsidRPr="00B0075B">
        <w:t>Debian</w:t>
      </w:r>
      <w:proofErr w:type="spellEnd"/>
      <w:r w:rsidR="00A71AD3" w:rsidRPr="00204D6B">
        <w:t xml:space="preserve"> </w:t>
      </w:r>
      <w:r w:rsidR="00A71AD3" w:rsidRPr="00B0075B">
        <w:t>GNU</w:t>
      </w:r>
      <w:r w:rsidR="00A71AD3" w:rsidRPr="00204D6B">
        <w:t>/</w:t>
      </w:r>
      <w:r w:rsidR="00A71AD3" w:rsidRPr="00B0075B">
        <w:t>Linux</w:t>
      </w:r>
      <w:r w:rsidR="00A71AD3">
        <w:t xml:space="preserve"> «</w:t>
      </w:r>
      <w:proofErr w:type="spellStart"/>
      <w:r w:rsidR="00A71AD3" w:rsidRPr="00B0075B">
        <w:t>Debian</w:t>
      </w:r>
      <w:proofErr w:type="spellEnd"/>
      <w:r w:rsidR="00A71AD3" w:rsidRPr="00204D6B">
        <w:t xml:space="preserve"> </w:t>
      </w:r>
      <w:r w:rsidR="00A71AD3" w:rsidRPr="00B0075B">
        <w:t>GNU</w:t>
      </w:r>
      <w:r w:rsidR="00A71AD3" w:rsidRPr="00204D6B">
        <w:t>/</w:t>
      </w:r>
      <w:r w:rsidR="00A71AD3" w:rsidRPr="00B0075B">
        <w:t>Linux</w:t>
      </w:r>
      <w:r w:rsidR="00A71AD3" w:rsidRPr="00204D6B">
        <w:t xml:space="preserve"> Security </w:t>
      </w:r>
      <w:proofErr w:type="spellStart"/>
      <w:r w:rsidR="00A71AD3" w:rsidRPr="00204D6B">
        <w:t>Bug</w:t>
      </w:r>
      <w:proofErr w:type="spellEnd"/>
      <w:r w:rsidR="00A71AD3" w:rsidRPr="00204D6B">
        <w:t xml:space="preserve"> </w:t>
      </w:r>
      <w:proofErr w:type="spellStart"/>
      <w:r w:rsidR="00A71AD3" w:rsidRPr="00204D6B">
        <w:t>Tracker</w:t>
      </w:r>
      <w:proofErr w:type="spellEnd"/>
      <w:r w:rsidR="00A71AD3">
        <w:t>» (</w:t>
      </w:r>
      <w:hyperlink r:id="rId19" w:history="1">
        <w:r w:rsidR="00A71AD3" w:rsidRPr="00B0075B">
          <w:t>https://security-tracker.debian.org/tracker/</w:t>
        </w:r>
      </w:hyperlink>
      <w:r w:rsidR="00A71AD3">
        <w:t>)</w:t>
      </w:r>
      <w:r w:rsidR="00A71AD3" w:rsidRPr="00EC21D3">
        <w:t xml:space="preserve">, </w:t>
      </w:r>
      <w:r w:rsidR="00A71AD3">
        <w:t>база данных уязвимостей информационной безопасности</w:t>
      </w:r>
      <w:r w:rsidR="00A71AD3" w:rsidRPr="00EC21D3">
        <w:t xml:space="preserve"> </w:t>
      </w:r>
      <w:r w:rsidR="00A71AD3">
        <w:t xml:space="preserve">ОС на базе </w:t>
      </w:r>
      <w:r w:rsidR="00A71AD3" w:rsidRPr="00B0075B">
        <w:t>Ubuntu</w:t>
      </w:r>
      <w:r w:rsidR="00A71AD3">
        <w:t xml:space="preserve"> «</w:t>
      </w:r>
      <w:r w:rsidR="00A71AD3" w:rsidRPr="00EC21D3">
        <w:t xml:space="preserve">Ubuntu CVE </w:t>
      </w:r>
      <w:proofErr w:type="spellStart"/>
      <w:r w:rsidR="00A71AD3" w:rsidRPr="00EC21D3">
        <w:t>Tracker</w:t>
      </w:r>
      <w:proofErr w:type="spellEnd"/>
      <w:r w:rsidR="00A71AD3">
        <w:t>» (</w:t>
      </w:r>
      <w:hyperlink r:id="rId20" w:history="1">
        <w:r w:rsidR="00A71AD3" w:rsidRPr="00B0075B">
          <w:t>https://ubuntu.com/security/cve</w:t>
        </w:r>
      </w:hyperlink>
      <w:r w:rsidR="00A71AD3">
        <w:t>), база отслеживания ошибок безопасности</w:t>
      </w:r>
      <w:r w:rsidR="00A71AD3" w:rsidRPr="00204D6B">
        <w:t xml:space="preserve"> </w:t>
      </w:r>
      <w:r w:rsidR="00A71AD3">
        <w:t xml:space="preserve">ОС на базе </w:t>
      </w:r>
      <w:r w:rsidR="00A71AD3" w:rsidRPr="00B0075B">
        <w:t>RHEL</w:t>
      </w:r>
      <w:r w:rsidR="00A71AD3" w:rsidRPr="00EC21D3">
        <w:t>/</w:t>
      </w:r>
      <w:proofErr w:type="spellStart"/>
      <w:r w:rsidR="00A71AD3" w:rsidRPr="00B0075B">
        <w:t>CentOS</w:t>
      </w:r>
      <w:proofErr w:type="spellEnd"/>
      <w:r w:rsidR="00A71AD3" w:rsidRPr="00EC21D3">
        <w:t xml:space="preserve"> </w:t>
      </w:r>
      <w:r w:rsidR="00A71AD3">
        <w:t>«</w:t>
      </w:r>
      <w:r w:rsidR="00A71AD3" w:rsidRPr="00B0075B">
        <w:t>RHEL</w:t>
      </w:r>
      <w:r w:rsidR="00A71AD3" w:rsidRPr="00EC21D3">
        <w:t>/</w:t>
      </w:r>
      <w:proofErr w:type="spellStart"/>
      <w:r w:rsidR="00A71AD3" w:rsidRPr="00B0075B">
        <w:t>CentOS</w:t>
      </w:r>
      <w:proofErr w:type="spellEnd"/>
      <w:r w:rsidR="00A71AD3" w:rsidRPr="00EC21D3">
        <w:t xml:space="preserve"> </w:t>
      </w:r>
      <w:r w:rsidR="00A71AD3" w:rsidRPr="00B0075B">
        <w:t>Security</w:t>
      </w:r>
      <w:r w:rsidR="00A71AD3" w:rsidRPr="00EC21D3">
        <w:t xml:space="preserve"> </w:t>
      </w:r>
      <w:r w:rsidR="00A71AD3" w:rsidRPr="00B0075B">
        <w:t>Data</w:t>
      </w:r>
      <w:r w:rsidR="00A71AD3">
        <w:t>» (</w:t>
      </w:r>
      <w:hyperlink r:id="rId21" w:history="1">
        <w:r w:rsidR="00A71AD3" w:rsidRPr="00B0075B">
          <w:t>https://access.redhat.com/security/data</w:t>
        </w:r>
      </w:hyperlink>
      <w:r w:rsidR="00A71AD3">
        <w:t>)</w:t>
      </w:r>
      <w:r w:rsidR="00A71AD3" w:rsidRPr="00580992">
        <w:t xml:space="preserve">. </w:t>
      </w:r>
      <w:r w:rsidR="00A71AD3">
        <w:t>Также в Сканер</w:t>
      </w:r>
      <w:r w:rsidR="00A71AD3">
        <w:noBreakHyphen/>
        <w:t xml:space="preserve">ВС </w:t>
      </w:r>
      <w:r>
        <w:t xml:space="preserve">предусмотрена </w:t>
      </w:r>
      <w:r w:rsidR="00A71AD3">
        <w:t>возможность сгенерировать отчет с описанием выявленных уязвимостей</w:t>
      </w:r>
      <w:r w:rsidR="00FE3EB8">
        <w:t>.</w:t>
      </w:r>
    </w:p>
    <w:p w14:paraId="0E6995D6" w14:textId="236D317F" w:rsidR="003933B7" w:rsidRDefault="006F4688" w:rsidP="00FE3EB8">
      <w:pPr>
        <w:pStyle w:val="3e"/>
      </w:pPr>
      <w:r>
        <w:t>К</w:t>
      </w:r>
      <w:r w:rsidR="003933B7">
        <w:t xml:space="preserve">онтроль установки обновлений операционных систем семейства </w:t>
      </w:r>
      <w:r w:rsidR="003933B7">
        <w:rPr>
          <w:lang w:val="en-US"/>
        </w:rPr>
        <w:t>Microsoft</w:t>
      </w:r>
      <w:r w:rsidR="003933B7" w:rsidRPr="003933B7">
        <w:t xml:space="preserve"> </w:t>
      </w:r>
      <w:r w:rsidR="003933B7">
        <w:rPr>
          <w:lang w:val="en-US"/>
        </w:rPr>
        <w:t>Windows</w:t>
      </w:r>
      <w:r w:rsidR="003933B7" w:rsidRPr="003933B7">
        <w:t xml:space="preserve"> </w:t>
      </w:r>
      <w:r w:rsidR="003933B7">
        <w:t>(АНЗ.2)</w:t>
      </w:r>
      <w:r w:rsidR="00FE3EB8">
        <w:t>.</w:t>
      </w:r>
      <w:r>
        <w:t xml:space="preserve"> Для каждого </w:t>
      </w:r>
      <w:r w:rsidRPr="00580992">
        <w:t>IBM PC</w:t>
      </w:r>
      <w:r>
        <w:noBreakHyphen/>
      </w:r>
      <w:r w:rsidRPr="00580992">
        <w:t>совместимого персонального компьютера в используемой локальной сети</w:t>
      </w:r>
      <w:r>
        <w:t xml:space="preserve">, функционирующему на базе ОС </w:t>
      </w:r>
      <w:r>
        <w:lastRenderedPageBreak/>
        <w:t xml:space="preserve">семейства </w:t>
      </w:r>
      <w:r>
        <w:rPr>
          <w:lang w:val="en-US"/>
        </w:rPr>
        <w:t>Microsoft</w:t>
      </w:r>
      <w:r w:rsidRPr="006F4688">
        <w:t xml:space="preserve"> </w:t>
      </w:r>
      <w:r>
        <w:rPr>
          <w:lang w:val="en-US"/>
        </w:rPr>
        <w:t>Windows</w:t>
      </w:r>
      <w:r w:rsidR="00D12F02">
        <w:t>, Сканер-ВС</w:t>
      </w:r>
      <w:r>
        <w:t xml:space="preserve"> </w:t>
      </w:r>
      <w:r w:rsidR="003C7B52">
        <w:t xml:space="preserve">сохраняет </w:t>
      </w:r>
      <w:r>
        <w:t>информацию об установленных обновлениях.</w:t>
      </w:r>
    </w:p>
    <w:p w14:paraId="0101BC9D" w14:textId="2D0A2A85" w:rsidR="00A71AD3" w:rsidRPr="00580992" w:rsidRDefault="006F4688" w:rsidP="00FE3EB8">
      <w:pPr>
        <w:pStyle w:val="3e"/>
      </w:pPr>
      <w:r>
        <w:t>О</w:t>
      </w:r>
      <w:r w:rsidR="00A71AD3">
        <w:t xml:space="preserve">беспечение аудита параметров настройки и правильности функционирования </w:t>
      </w:r>
      <w:r w:rsidR="00114F2C">
        <w:t>ПО</w:t>
      </w:r>
      <w:r w:rsidR="00A71AD3">
        <w:t xml:space="preserve">, а именно для каждого </w:t>
      </w:r>
      <w:r w:rsidR="00A71AD3" w:rsidRPr="00580992">
        <w:t>IBM PC</w:t>
      </w:r>
      <w:r w:rsidR="00A71AD3">
        <w:noBreakHyphen/>
      </w:r>
      <w:r w:rsidR="00A71AD3" w:rsidRPr="00580992">
        <w:t xml:space="preserve">совместимого персонального компьютера в используемой локальной сети </w:t>
      </w:r>
      <w:r w:rsidR="00D12F02">
        <w:t>Сканер-ВС</w:t>
      </w:r>
      <w:r>
        <w:t xml:space="preserve"> </w:t>
      </w:r>
      <w:r w:rsidR="00A71AD3" w:rsidRPr="00580992">
        <w:t>сохраня</w:t>
      </w:r>
      <w:r>
        <w:t>е</w:t>
      </w:r>
      <w:r w:rsidR="00A71AD3">
        <w:t>т</w:t>
      </w:r>
      <w:r w:rsidR="00A71AD3" w:rsidRPr="00580992">
        <w:t xml:space="preserve"> информацию о</w:t>
      </w:r>
      <w:r w:rsidR="00A71AD3">
        <w:t xml:space="preserve">б уязвимостях, связанных с настройками </w:t>
      </w:r>
      <w:r w:rsidR="00114F2C">
        <w:t>ПО</w:t>
      </w:r>
      <w:r w:rsidR="00A71AD3">
        <w:t xml:space="preserve"> (АНЗ.3)</w:t>
      </w:r>
      <w:r w:rsidR="00FE3EB8">
        <w:t>.</w:t>
      </w:r>
    </w:p>
    <w:p w14:paraId="3AAD8683" w14:textId="0788D3A1" w:rsidR="00A71AD3" w:rsidRDefault="006F4688" w:rsidP="00FE3EB8">
      <w:pPr>
        <w:pStyle w:val="3e"/>
      </w:pPr>
      <w:r>
        <w:t>О</w:t>
      </w:r>
      <w:r w:rsidR="00A71AD3" w:rsidRPr="00580992">
        <w:t>беспеч</w:t>
      </w:r>
      <w:r w:rsidR="00A71AD3">
        <w:t>ение</w:t>
      </w:r>
      <w:r w:rsidR="00A71AD3" w:rsidRPr="00580992">
        <w:t xml:space="preserve"> инвентаризаци</w:t>
      </w:r>
      <w:r w:rsidR="00A71AD3">
        <w:t>и</w:t>
      </w:r>
      <w:r w:rsidR="00A71AD3" w:rsidRPr="00580992">
        <w:t xml:space="preserve"> программных и технических средств, а именно для каждого IBM PC-совместимого персонального компьютера в используемой локальной сети </w:t>
      </w:r>
      <w:r w:rsidR="00D12F02">
        <w:t>Сканер-ВС</w:t>
      </w:r>
      <w:r>
        <w:t xml:space="preserve"> </w:t>
      </w:r>
      <w:r w:rsidR="00A71AD3" w:rsidRPr="00580992">
        <w:t>сохраня</w:t>
      </w:r>
      <w:r>
        <w:t>е</w:t>
      </w:r>
      <w:r w:rsidR="00A71AD3">
        <w:t>т</w:t>
      </w:r>
      <w:r w:rsidR="00A71AD3" w:rsidRPr="00580992">
        <w:t xml:space="preserve"> информацию о </w:t>
      </w:r>
      <w:r w:rsidR="00A71AD3">
        <w:t xml:space="preserve">типе и </w:t>
      </w:r>
      <w:r w:rsidR="00A71AD3" w:rsidRPr="00580992">
        <w:t>версии</w:t>
      </w:r>
      <w:r>
        <w:t> </w:t>
      </w:r>
      <w:r w:rsidR="00A71AD3" w:rsidRPr="00580992">
        <w:t xml:space="preserve">ОС, </w:t>
      </w:r>
      <w:r w:rsidR="00A71AD3">
        <w:rPr>
          <w:lang w:val="en-US"/>
        </w:rPr>
        <w:t>MAC</w:t>
      </w:r>
      <w:r w:rsidR="00A71AD3" w:rsidRPr="00573BC0">
        <w:noBreakHyphen/>
      </w:r>
      <w:r w:rsidR="00A71AD3">
        <w:t xml:space="preserve">адресе устройства, а также </w:t>
      </w:r>
      <w:r w:rsidR="00A71AD3" w:rsidRPr="00580992">
        <w:t>перечень установленного ПО (АНЗ.4)</w:t>
      </w:r>
      <w:r w:rsidR="00FE3EB8">
        <w:t>.</w:t>
      </w:r>
    </w:p>
    <w:p w14:paraId="32563047" w14:textId="24D6E268" w:rsidR="003933B7" w:rsidRPr="003933B7" w:rsidRDefault="003933B7" w:rsidP="00FE3EB8">
      <w:pPr>
        <w:pStyle w:val="2f0"/>
        <w:keepNext/>
        <w:rPr>
          <w:rFonts w:eastAsia="Arial"/>
        </w:rPr>
      </w:pPr>
      <w:r>
        <w:rPr>
          <w:rFonts w:eastAsia="Arial"/>
        </w:rPr>
        <w:t>Компонент «Инспектор»</w:t>
      </w:r>
      <w:r w:rsidR="0089664B">
        <w:rPr>
          <w:rFonts w:eastAsia="Arial"/>
        </w:rPr>
        <w:t xml:space="preserve"> версии 4</w:t>
      </w:r>
      <w:r w:rsidR="00D12F02">
        <w:rPr>
          <w:rFonts w:eastAsia="Arial"/>
        </w:rPr>
        <w:t xml:space="preserve"> из состава исполнени</w:t>
      </w:r>
      <w:r w:rsidR="00C40870">
        <w:rPr>
          <w:rFonts w:eastAsia="Arial"/>
        </w:rPr>
        <w:t>й</w:t>
      </w:r>
      <w:r w:rsidR="00D12F02">
        <w:rPr>
          <w:rFonts w:eastAsia="Arial"/>
        </w:rPr>
        <w:t xml:space="preserve"> № 4</w:t>
      </w:r>
      <w:r w:rsidR="00C40870">
        <w:rPr>
          <w:rFonts w:eastAsia="Arial"/>
        </w:rPr>
        <w:t>, 8 и 9</w:t>
      </w:r>
      <w:r>
        <w:rPr>
          <w:rFonts w:eastAsia="Arial"/>
        </w:rPr>
        <w:t xml:space="preserve"> </w:t>
      </w:r>
      <w:r>
        <w:t>реализует следующие функции безопасности:</w:t>
      </w:r>
    </w:p>
    <w:p w14:paraId="3628FD0C" w14:textId="586FC7F5" w:rsidR="003C7B52" w:rsidRDefault="003C7B52" w:rsidP="003C7B52">
      <w:pPr>
        <w:pStyle w:val="3e"/>
      </w:pPr>
      <w:r>
        <w:t>Контроль состава технических средств и ПО</w:t>
      </w:r>
      <w:r w:rsidR="00D12F02">
        <w:t xml:space="preserve"> (АНЗ.4). Компонент «Инспектор»</w:t>
      </w:r>
      <w:r>
        <w:t xml:space="preserve"> обеспечивает инвентаризацию программных и технических средств, а именно для каждого </w:t>
      </w:r>
      <w:r>
        <w:rPr>
          <w:lang w:val="en-US"/>
        </w:rPr>
        <w:t>IBM</w:t>
      </w:r>
      <w:r w:rsidRPr="007D3D0D">
        <w:t xml:space="preserve"> </w:t>
      </w:r>
      <w:r>
        <w:rPr>
          <w:lang w:val="en-US"/>
        </w:rPr>
        <w:t>PC</w:t>
      </w:r>
      <w:r w:rsidRPr="007D3D0D">
        <w:t>-</w:t>
      </w:r>
      <w:r>
        <w:t xml:space="preserve">совместимого персонального компьютера в используемой локальной сети сохраняет информацию о версии ОС, перечень установленного ПО, параметры мониторов, центрального процессора, дисковых устройств, сетевых адаптеров, принтеров, устройств ввода информации (клавиатура, мышь), перечень подключенных </w:t>
      </w:r>
      <w:r>
        <w:rPr>
          <w:lang w:val="en-US"/>
        </w:rPr>
        <w:t>USB</w:t>
      </w:r>
      <w:r w:rsidRPr="007D3D0D">
        <w:t>-</w:t>
      </w:r>
      <w:r>
        <w:t>накопителей, перечень лицензионных ключей.</w:t>
      </w:r>
    </w:p>
    <w:p w14:paraId="2741D1DE" w14:textId="48F17FF9" w:rsidR="003C7B52" w:rsidRDefault="003C7B52" w:rsidP="007A0A57">
      <w:pPr>
        <w:pStyle w:val="3e"/>
      </w:pPr>
      <w:r>
        <w:t xml:space="preserve">Обеспечение контроля реализации правил разграничения доступа (АНЗ.5 в части контроля реализации правил разграничения доступа и полномочий </w:t>
      </w:r>
      <w:r w:rsidR="00D62FCE">
        <w:t xml:space="preserve">операторов </w:t>
      </w:r>
      <w:r>
        <w:t>в информационной с</w:t>
      </w:r>
      <w:r w:rsidR="00D12F02">
        <w:t>истеме). Компонент «Инспектор»</w:t>
      </w:r>
      <w:r>
        <w:t xml:space="preserve"> обеспечивает формирование и контроль дискреционных и мандатных полномочий доступа </w:t>
      </w:r>
      <w:r w:rsidR="00D62FCE">
        <w:t xml:space="preserve">операторов </w:t>
      </w:r>
      <w:r>
        <w:t>(локальных и доменных) к выбранным сетевым папкам и объектам файловой системы ОС специального назначения «</w:t>
      </w:r>
      <w:r w:rsidRPr="003C7B52">
        <w:rPr>
          <w:lang w:val="en-US"/>
        </w:rPr>
        <w:t>Astra</w:t>
      </w:r>
      <w:r w:rsidRPr="001D1B26">
        <w:t xml:space="preserve"> </w:t>
      </w:r>
      <w:r w:rsidRPr="003C7B52">
        <w:rPr>
          <w:lang w:val="en-US"/>
        </w:rPr>
        <w:t>Linux</w:t>
      </w:r>
      <w:r w:rsidRPr="001D1B26">
        <w:t xml:space="preserve"> </w:t>
      </w:r>
      <w:r w:rsidRPr="003C7B52">
        <w:rPr>
          <w:lang w:val="en-US"/>
        </w:rPr>
        <w:t>Special</w:t>
      </w:r>
      <w:r w:rsidRPr="001D1B26">
        <w:t xml:space="preserve"> </w:t>
      </w:r>
      <w:r w:rsidRPr="003C7B52">
        <w:rPr>
          <w:lang w:val="en-US"/>
        </w:rPr>
        <w:t>Edition</w:t>
      </w:r>
      <w:r>
        <w:t>».</w:t>
      </w:r>
    </w:p>
    <w:p w14:paraId="231CEC3F" w14:textId="407FC7B0" w:rsidR="003C7B52" w:rsidRDefault="003C7B52" w:rsidP="003C7B52">
      <w:pPr>
        <w:pStyle w:val="3e"/>
      </w:pPr>
      <w:r>
        <w:t xml:space="preserve">Контроль целостности ПО </w:t>
      </w:r>
      <w:r w:rsidR="00D12F02">
        <w:t>(ОЦЛ.1). Компонент «Инспектор»</w:t>
      </w:r>
      <w:r>
        <w:t xml:space="preserve"> обеспечивает контрольное суммирование заданных файлов, папок, подпапок, съемных носителей и накопителей на жестких магнитных дисках.</w:t>
      </w:r>
    </w:p>
    <w:p w14:paraId="279FE203" w14:textId="3B4FF84C" w:rsidR="003C7B52" w:rsidRDefault="003C7B52" w:rsidP="003C7B52">
      <w:pPr>
        <w:pStyle w:val="3e"/>
      </w:pPr>
      <w:r>
        <w:lastRenderedPageBreak/>
        <w:t xml:space="preserve">Контроль уничтожения информации и обеспечение поиска остаточной информации на машинных носителях </w:t>
      </w:r>
      <w:r w:rsidR="00D12F02">
        <w:t>(ЗНИ.8). Компонент «Инспектор»</w:t>
      </w:r>
      <w:r>
        <w:t xml:space="preserve"> обеспечивает поиск остаточной информации на машинных носителях информации, а</w:t>
      </w:r>
      <w:r w:rsidR="00A17350">
        <w:t> </w:t>
      </w:r>
      <w:r>
        <w:t>также определяет директорию файла с найденной информацией</w:t>
      </w:r>
      <w:bookmarkStart w:id="13" w:name="_Hlk151366051"/>
      <w:r w:rsidR="00FC301E">
        <w:t>, в целях контроля гарантированного уничтожения остаточной информации на машинных носителях</w:t>
      </w:r>
      <w:bookmarkEnd w:id="13"/>
      <w:r w:rsidR="00FC301E">
        <w:t>.</w:t>
      </w:r>
    </w:p>
    <w:p w14:paraId="2B4E7203" w14:textId="60121FAE" w:rsidR="0039505A" w:rsidRPr="000676BD" w:rsidRDefault="0039505A" w:rsidP="0039505A">
      <w:pPr>
        <w:pStyle w:val="2f0"/>
        <w:rPr>
          <w:rFonts w:eastAsia="Arial"/>
        </w:rPr>
      </w:pPr>
      <w:r w:rsidRPr="000676BD">
        <w:rPr>
          <w:rFonts w:eastAsia="Arial"/>
        </w:rPr>
        <w:t xml:space="preserve">Условные </w:t>
      </w:r>
      <w:r w:rsidRPr="0039505A">
        <w:t>обозначения</w:t>
      </w:r>
      <w:r w:rsidRPr="000676BD">
        <w:rPr>
          <w:rFonts w:eastAsia="Arial"/>
        </w:rPr>
        <w:t xml:space="preserve"> мер защиты информации указаны в соответствии со следующими нормативными документами:</w:t>
      </w:r>
    </w:p>
    <w:p w14:paraId="20E0BD7F" w14:textId="77777777" w:rsidR="009A21F8" w:rsidRDefault="0039505A" w:rsidP="00E041D2">
      <w:pPr>
        <w:pStyle w:val="a9"/>
        <w:numPr>
          <w:ilvl w:val="0"/>
          <w:numId w:val="39"/>
        </w:numPr>
        <w:ind w:left="0" w:firstLine="709"/>
      </w:pPr>
      <w:r>
        <w:t>п</w:t>
      </w:r>
      <w:r w:rsidRPr="000676BD">
        <w:t>риказ ФСТЭК России от 11.02.2013 №</w:t>
      </w:r>
      <w:r>
        <w:t> </w:t>
      </w:r>
      <w:r w:rsidRPr="000676BD"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14:paraId="5E5F990A" w14:textId="0A2EDE1F" w:rsidR="0039505A" w:rsidRPr="000676BD" w:rsidRDefault="0039505A" w:rsidP="00E041D2">
      <w:pPr>
        <w:pStyle w:val="a9"/>
        <w:numPr>
          <w:ilvl w:val="0"/>
          <w:numId w:val="39"/>
        </w:numPr>
        <w:ind w:left="0" w:firstLine="709"/>
      </w:pPr>
      <w:r>
        <w:t>п</w:t>
      </w:r>
      <w:r w:rsidRPr="000676BD">
        <w:t>риказ ФСТЭК России от 18.02.2013 №</w:t>
      </w:r>
      <w:r>
        <w:t> </w:t>
      </w:r>
      <w:r w:rsidRPr="000676BD"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7249A2">
        <w:t>;</w:t>
      </w:r>
    </w:p>
    <w:p w14:paraId="676FC7C2" w14:textId="77777777" w:rsidR="009A21F8" w:rsidRDefault="0039505A" w:rsidP="00E041D2">
      <w:pPr>
        <w:pStyle w:val="a9"/>
        <w:numPr>
          <w:ilvl w:val="0"/>
          <w:numId w:val="40"/>
        </w:numPr>
        <w:ind w:left="0" w:firstLine="709"/>
      </w:pPr>
      <w:r>
        <w:t>п</w:t>
      </w:r>
      <w:r w:rsidRPr="000676BD">
        <w:t>риказ ФСТЭК России от 14.03.2014 № 31 «Об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</w:t>
      </w:r>
      <w:r>
        <w:t>»</w:t>
      </w:r>
      <w:r w:rsidRPr="000676BD">
        <w:t>;</w:t>
      </w:r>
    </w:p>
    <w:p w14:paraId="6258C1B4" w14:textId="403C615B" w:rsidR="0039505A" w:rsidRPr="000676BD" w:rsidRDefault="0039505A" w:rsidP="00E041D2">
      <w:pPr>
        <w:pStyle w:val="a9"/>
        <w:numPr>
          <w:ilvl w:val="0"/>
          <w:numId w:val="40"/>
        </w:numPr>
        <w:ind w:left="0" w:firstLine="709"/>
      </w:pPr>
      <w:r>
        <w:t>п</w:t>
      </w:r>
      <w:r w:rsidRPr="000676BD">
        <w:t>риказ ФСТЭК России от 25.12.2017 № 239 «Об утверждении Требований по обеспечению безопасности значимых объектов критической информационной инфраструктуры Российской Федерации».</w:t>
      </w:r>
    </w:p>
    <w:p w14:paraId="04FA1B71" w14:textId="273FFF09" w:rsidR="00CC3B4A" w:rsidRDefault="00CC3B4A" w:rsidP="0039505A">
      <w:pPr>
        <w:pStyle w:val="a9"/>
      </w:pPr>
    </w:p>
    <w:p w14:paraId="0C0233BF" w14:textId="44BA1385" w:rsidR="00AC2989" w:rsidRDefault="00AC2989" w:rsidP="009A21F8">
      <w:pPr>
        <w:pStyle w:val="17"/>
      </w:pPr>
      <w:bookmarkStart w:id="14" w:name="_Toc14259580"/>
      <w:bookmarkStart w:id="15" w:name="_Toc114756835"/>
      <w:bookmarkStart w:id="16" w:name="_Toc154044946"/>
      <w:r w:rsidRPr="00CC3B4A">
        <w:rPr>
          <w:rFonts w:hint="eastAsia"/>
        </w:rPr>
        <w:lastRenderedPageBreak/>
        <w:t>Указания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эксплуатации</w:t>
      </w:r>
      <w:bookmarkEnd w:id="14"/>
      <w:bookmarkEnd w:id="15"/>
      <w:bookmarkEnd w:id="16"/>
    </w:p>
    <w:p w14:paraId="123ED231" w14:textId="77777777" w:rsidR="00C23335" w:rsidRPr="00C23335" w:rsidRDefault="00C23335" w:rsidP="00C23335">
      <w:pPr>
        <w:pStyle w:val="28"/>
      </w:pPr>
      <w:bookmarkStart w:id="17" w:name="_Toc14259581"/>
      <w:bookmarkStart w:id="18" w:name="_Toc114756836"/>
      <w:bookmarkStart w:id="19" w:name="_Toc154044947"/>
      <w:r w:rsidRPr="00C23335">
        <w:t>Общие указания</w:t>
      </w:r>
      <w:bookmarkEnd w:id="17"/>
      <w:r w:rsidRPr="00C23335">
        <w:t xml:space="preserve"> по эксплуатации</w:t>
      </w:r>
      <w:bookmarkEnd w:id="18"/>
      <w:bookmarkEnd w:id="19"/>
    </w:p>
    <w:p w14:paraId="0F126BD5" w14:textId="59E1B800" w:rsidR="00C23335" w:rsidRPr="0074704A" w:rsidRDefault="00C23335" w:rsidP="001B17CE">
      <w:pPr>
        <w:pStyle w:val="3e"/>
        <w:rPr>
          <w:b/>
        </w:rPr>
      </w:pPr>
      <w:bookmarkStart w:id="20" w:name="_Toc114756837"/>
      <w:r w:rsidRPr="0074704A">
        <w:t>Перед эксплуатацией ПК «Сканер</w:t>
      </w:r>
      <w:r w:rsidRPr="0074704A">
        <w:noBreakHyphen/>
        <w:t>ВС» необходимо внимательно ознакомиться с эксплуатационной документацией</w:t>
      </w:r>
      <w:r w:rsidR="009A21F8" w:rsidRPr="0074704A">
        <w:t>, входящей в состав поставки изделия</w:t>
      </w:r>
      <w:r w:rsidR="0074704A" w:rsidRPr="0074704A">
        <w:t xml:space="preserve"> в соответствии с п. </w:t>
      </w:r>
      <w:r w:rsidR="0074704A" w:rsidRPr="0074704A">
        <w:rPr>
          <w:b/>
        </w:rPr>
        <w:fldChar w:fldCharType="begin"/>
      </w:r>
      <w:r w:rsidR="0074704A" w:rsidRPr="0074704A">
        <w:instrText xml:space="preserve"> REF _Ref114750389 \r \h </w:instrText>
      </w:r>
      <w:r w:rsidR="0074704A">
        <w:instrText xml:space="preserve"> \* MERGEFORMAT </w:instrText>
      </w:r>
      <w:r w:rsidR="0074704A" w:rsidRPr="0074704A">
        <w:rPr>
          <w:b/>
        </w:rPr>
      </w:r>
      <w:r w:rsidR="0074704A" w:rsidRPr="0074704A">
        <w:rPr>
          <w:b/>
        </w:rPr>
        <w:fldChar w:fldCharType="separate"/>
      </w:r>
      <w:r w:rsidR="00E041D2">
        <w:t>5</w:t>
      </w:r>
      <w:r w:rsidR="0074704A" w:rsidRPr="0074704A">
        <w:rPr>
          <w:b/>
        </w:rPr>
        <w:fldChar w:fldCharType="end"/>
      </w:r>
      <w:r w:rsidR="0074704A" w:rsidRPr="0074704A">
        <w:t xml:space="preserve"> настоящего формуляра</w:t>
      </w:r>
      <w:r w:rsidRPr="0074704A">
        <w:t>.</w:t>
      </w:r>
      <w:bookmarkEnd w:id="20"/>
    </w:p>
    <w:p w14:paraId="50BF8F89" w14:textId="77777777" w:rsidR="00C23335" w:rsidRPr="00C23335" w:rsidRDefault="00C23335" w:rsidP="00C23335">
      <w:pPr>
        <w:pStyle w:val="3e"/>
      </w:pPr>
      <w:r w:rsidRPr="00C23335">
        <w:t>Для программного обеспечения среды функционирования ПК «Сканер</w:t>
      </w:r>
      <w:r w:rsidRPr="00C23335">
        <w:noBreakHyphen/>
        <w:t>ВС» должны быть установлены все актуальные обновления, выпущенные разработчиками, а также выполнены рекомендации разработчиков по безопасному конфигурированию.</w:t>
      </w:r>
    </w:p>
    <w:p w14:paraId="5FF26DB5" w14:textId="77777777" w:rsidR="00C23335" w:rsidRPr="00C23335" w:rsidRDefault="00C23335" w:rsidP="00C23335">
      <w:pPr>
        <w:pStyle w:val="3e"/>
      </w:pPr>
      <w:r w:rsidRPr="00C23335">
        <w:t>При эксплуатации ПК «Сканер</w:t>
      </w:r>
      <w:r w:rsidRPr="00C23335">
        <w:noBreakHyphen/>
        <w:t>ВС» на объектах информатизации, где производится обработка конфиденциальной информации, необходимо выполнение следующих условий:</w:t>
      </w:r>
    </w:p>
    <w:p w14:paraId="6946CC82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запрет на использование ПК «Сканер</w:t>
      </w:r>
      <w:r w:rsidRPr="00C23335">
        <w:noBreakHyphen/>
        <w:t>ВС» для обработки информации, содержащей сведения, составляющие государственную тайну;</w:t>
      </w:r>
    </w:p>
    <w:p w14:paraId="65BA6545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наличие администратора безопасности, отвечающего за правильную эксплуатацию (включая рекомендации по безопасному конфигурированию комплекса) ПК «Сканер</w:t>
      </w:r>
      <w:r w:rsidRPr="00C23335">
        <w:noBreakHyphen/>
        <w:t>ВС»;</w:t>
      </w:r>
    </w:p>
    <w:p w14:paraId="4B0CD4E6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обеспечение физической сохранности рабочей станции с установленным ПК «Сканер</w:t>
      </w:r>
      <w:r w:rsidRPr="00C23335">
        <w:noBreakHyphen/>
        <w:t>ВС» и исключение возможности доступа к ней/ним посторонних лиц;</w:t>
      </w:r>
    </w:p>
    <w:p w14:paraId="317B6913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проведение периодического контроля целостности установленного ПК «Сканер</w:t>
      </w:r>
      <w:r w:rsidRPr="00C23335">
        <w:noBreakHyphen/>
        <w:t>ВС» с помощью программ контроля целостности (не реже одного раза в месяц);</w:t>
      </w:r>
    </w:p>
    <w:p w14:paraId="5F0FD187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проведение периодической проверки на наличие актуальных уязвимостей в ПК «Сканер</w:t>
      </w:r>
      <w:r w:rsidRPr="00C23335">
        <w:noBreakHyphen/>
        <w:t>ВС» и среде его функционирования с использованием средств анализа защищенности (не реже одного раза в месяц);</w:t>
      </w:r>
    </w:p>
    <w:p w14:paraId="4C9D0683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lastRenderedPageBreak/>
        <w:t>проведение периодической проверки ПК «Сканер</w:t>
      </w:r>
      <w:r w:rsidRPr="00C23335">
        <w:noBreakHyphen/>
        <w:t>ВС» и среды его функционирования на наличие компьютерных вирусов с использованием средств антивирусной защиты (не реже одного раза в месяц);</w:t>
      </w:r>
    </w:p>
    <w:p w14:paraId="1E2F0AFA" w14:textId="77777777" w:rsidR="009A21F8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наличие организационных и технических мер, направленных на исключение несанкционированного доступа к объекту функционирования ПК «Сканер</w:t>
      </w:r>
      <w:r w:rsidRPr="00C23335">
        <w:noBreakHyphen/>
        <w:t>ВС»;</w:t>
      </w:r>
    </w:p>
    <w:p w14:paraId="6CA267CF" w14:textId="5FE2E318" w:rsidR="00C23335" w:rsidRPr="00C23335" w:rsidRDefault="00C23335" w:rsidP="00E041D2">
      <w:pPr>
        <w:pStyle w:val="a9"/>
        <w:numPr>
          <w:ilvl w:val="0"/>
          <w:numId w:val="41"/>
        </w:numPr>
        <w:ind w:left="0" w:firstLine="709"/>
      </w:pPr>
      <w:r w:rsidRPr="00C23335">
        <w:t>сотрудник организации, отвечающий за эксплуатацию ПК «Сканер</w:t>
      </w:r>
      <w:r w:rsidRPr="00C23335">
        <w:noBreakHyphen/>
        <w:t>ВС», должен периодически проверять информационный ресурс предприятия – производителя (https://scaner-vs.ru) на предмет наличия информации, связанной с выпуском обновлений ПК «Сканер</w:t>
      </w:r>
      <w:r w:rsidRPr="00C23335">
        <w:noBreakHyphen/>
        <w:t>ВС».</w:t>
      </w:r>
    </w:p>
    <w:p w14:paraId="2D755069" w14:textId="77777777" w:rsidR="00C23335" w:rsidRPr="00C23335" w:rsidRDefault="00C23335" w:rsidP="00C23335">
      <w:pPr>
        <w:pStyle w:val="3e"/>
      </w:pPr>
      <w:r w:rsidRPr="00C23335">
        <w:t>Для защиты каналов передачи данных ПК «Сканер</w:t>
      </w:r>
      <w:r w:rsidRPr="00C23335">
        <w:noBreakHyphen/>
        <w:t>ВС», в том числе выходящих за пределы контролируемой зоны, должны применяться сертифицированные в установленном порядке методы и средства, устойчивые к пассивному и/или активному прослушиванию сети, или должен быть запрещен удаленный доступ для администрирования ПК «Сканер</w:t>
      </w:r>
      <w:r w:rsidRPr="00C23335">
        <w:noBreakHyphen/>
        <w:t>ВС» по незащищенным каналам связи.</w:t>
      </w:r>
    </w:p>
    <w:p w14:paraId="089A8851" w14:textId="77777777" w:rsidR="00C23335" w:rsidRPr="00C23335" w:rsidRDefault="00C23335" w:rsidP="00C23335">
      <w:pPr>
        <w:pStyle w:val="3e"/>
      </w:pPr>
      <w:r w:rsidRPr="00C23335">
        <w:t>При эксплуатации ПК «Сканер</w:t>
      </w:r>
      <w:r w:rsidRPr="00C23335">
        <w:noBreakHyphen/>
        <w:t>ВС» оператором информационной системы должно быть обеспечено выполнение всех необходимых усилений мер защиты информации.</w:t>
      </w:r>
    </w:p>
    <w:p w14:paraId="2B6C396F" w14:textId="009BD9E7" w:rsidR="00C23335" w:rsidRDefault="00C23335" w:rsidP="00C23335">
      <w:pPr>
        <w:pStyle w:val="28"/>
      </w:pPr>
      <w:bookmarkStart w:id="21" w:name="_Toc14259582"/>
      <w:bookmarkStart w:id="22" w:name="_Toc114756838"/>
      <w:bookmarkStart w:id="23" w:name="_Toc154044948"/>
      <w:r w:rsidRPr="00CC3B4A">
        <w:t xml:space="preserve">Обновление базы данных уязвимостей </w:t>
      </w:r>
      <w:r>
        <w:t>Сканер-ВС</w:t>
      </w:r>
      <w:bookmarkEnd w:id="21"/>
      <w:bookmarkEnd w:id="22"/>
      <w:bookmarkEnd w:id="23"/>
    </w:p>
    <w:p w14:paraId="21E9B9C4" w14:textId="1F3C7C43" w:rsidR="00776A36" w:rsidRPr="00776A36" w:rsidRDefault="00EB1658" w:rsidP="000570B6">
      <w:pPr>
        <w:pStyle w:val="3e"/>
        <w:rPr>
          <w:b/>
        </w:rPr>
      </w:pPr>
      <w:bookmarkStart w:id="24" w:name="_Toc114756839"/>
      <w:r>
        <w:rPr>
          <w:bCs w:val="0"/>
        </w:rPr>
        <w:t>Обновление баз</w:t>
      </w:r>
      <w:r w:rsidR="00D12F02">
        <w:rPr>
          <w:bCs w:val="0"/>
        </w:rPr>
        <w:t>ы</w:t>
      </w:r>
      <w:r>
        <w:rPr>
          <w:bCs w:val="0"/>
        </w:rPr>
        <w:t xml:space="preserve"> уязвимостей Сканер-ВС </w:t>
      </w:r>
      <w:r w:rsidR="00D12F02">
        <w:rPr>
          <w:bCs w:val="0"/>
        </w:rPr>
        <w:t>из состава исполнений № 1 и 2</w:t>
      </w:r>
      <w:r>
        <w:rPr>
          <w:bCs w:val="0"/>
        </w:rPr>
        <w:t xml:space="preserve"> опис</w:t>
      </w:r>
      <w:r w:rsidR="00D12F02">
        <w:rPr>
          <w:bCs w:val="0"/>
        </w:rPr>
        <w:t>ано в НПЕ</w:t>
      </w:r>
      <w:r>
        <w:rPr>
          <w:bCs w:val="0"/>
        </w:rPr>
        <w:t xml:space="preserve">Ш.00606-01 </w:t>
      </w:r>
      <w:r w:rsidR="00B16DA1">
        <w:rPr>
          <w:bCs w:val="0"/>
        </w:rPr>
        <w:t>90</w:t>
      </w:r>
      <w:r>
        <w:rPr>
          <w:bCs w:val="0"/>
        </w:rPr>
        <w:t xml:space="preserve"> «Программный комплекс «Средство анализа защищенности «Сканер-ВС». Руководство </w:t>
      </w:r>
      <w:r w:rsidR="00B16DA1">
        <w:rPr>
          <w:bCs w:val="0"/>
        </w:rPr>
        <w:t>пользователя. Часть 1</w:t>
      </w:r>
      <w:r>
        <w:rPr>
          <w:bCs w:val="0"/>
        </w:rPr>
        <w:t>».</w:t>
      </w:r>
    </w:p>
    <w:p w14:paraId="0A9A1441" w14:textId="6AC5943D" w:rsidR="0074704A" w:rsidRPr="00C40870" w:rsidRDefault="0074704A" w:rsidP="000570B6">
      <w:pPr>
        <w:pStyle w:val="3e"/>
        <w:rPr>
          <w:b/>
        </w:rPr>
      </w:pPr>
      <w:r w:rsidRPr="009C5A3F">
        <w:t>Обновление баз</w:t>
      </w:r>
      <w:r w:rsidR="00D12F02">
        <w:t>ы</w:t>
      </w:r>
      <w:r w:rsidRPr="009C5A3F">
        <w:t xml:space="preserve"> уязвимостей Сканер-ВС</w:t>
      </w:r>
      <w:r w:rsidR="00776A36">
        <w:t xml:space="preserve"> </w:t>
      </w:r>
      <w:r w:rsidR="00D12F02">
        <w:t>из состава исполнений № 3 и 4</w:t>
      </w:r>
      <w:r w:rsidRPr="009C5A3F">
        <w:t xml:space="preserve"> описано в НПЕШ.</w:t>
      </w:r>
      <w:r w:rsidR="009C5A3F">
        <w:t>00606-0</w:t>
      </w:r>
      <w:r w:rsidR="001C66B1">
        <w:t>1</w:t>
      </w:r>
      <w:r w:rsidR="009C5A3F">
        <w:t xml:space="preserve"> </w:t>
      </w:r>
      <w:r w:rsidR="001C66B1">
        <w:t>91</w:t>
      </w:r>
      <w:r w:rsidR="009C5A3F">
        <w:t xml:space="preserve"> </w:t>
      </w:r>
      <w:r w:rsidR="001C66B1">
        <w:t>«</w:t>
      </w:r>
      <w:r w:rsidR="009C5A3F">
        <w:t>Программный комплекс «Средство анализа защищенности «Сканер-ВС». Руководство</w:t>
      </w:r>
      <w:bookmarkEnd w:id="24"/>
      <w:r w:rsidR="001C66B1">
        <w:t xml:space="preserve"> администратора</w:t>
      </w:r>
      <w:r w:rsidR="00C40870">
        <w:t>. Часть 1</w:t>
      </w:r>
      <w:r w:rsidR="001C66B1">
        <w:t>».</w:t>
      </w:r>
    </w:p>
    <w:p w14:paraId="478195D2" w14:textId="3B32871E" w:rsidR="00C40870" w:rsidRPr="009C5A3F" w:rsidRDefault="00C40870" w:rsidP="000570B6">
      <w:pPr>
        <w:pStyle w:val="3e"/>
        <w:rPr>
          <w:b/>
        </w:rPr>
      </w:pPr>
      <w:r>
        <w:t>Обновление базы уязвимостей Сканер-ВС из состава исполнений № 6, 7, 8 и 9 описано в НПЕШ.00606-01 91-1 «Программный комплекс «Средство анализа защищенности «Сканер-ВС». Руководство администратора. Часть 2».</w:t>
      </w:r>
    </w:p>
    <w:p w14:paraId="3585305A" w14:textId="77777777" w:rsidR="00C23335" w:rsidRDefault="00C23335" w:rsidP="00C23335">
      <w:pPr>
        <w:pStyle w:val="28"/>
      </w:pPr>
      <w:bookmarkStart w:id="25" w:name="_Toc14259583"/>
      <w:bookmarkStart w:id="26" w:name="_Toc114756840"/>
      <w:bookmarkStart w:id="27" w:name="_Toc154044949"/>
      <w:r>
        <w:lastRenderedPageBreak/>
        <w:t>Обновление программного обеспечения ПК «Сканер-ВС»</w:t>
      </w:r>
      <w:bookmarkEnd w:id="25"/>
      <w:bookmarkEnd w:id="26"/>
      <w:bookmarkEnd w:id="27"/>
    </w:p>
    <w:p w14:paraId="519CC0D7" w14:textId="00DBAAB8" w:rsidR="00C23335" w:rsidRPr="00C23335" w:rsidRDefault="00C23335" w:rsidP="007A0A57">
      <w:pPr>
        <w:pStyle w:val="3e"/>
      </w:pPr>
      <w:r w:rsidRPr="00C23335">
        <w:t>Изготовитель периодически, не реже одного раза в месяц, проводит поиск известных (подтвержденных) уязвимостей в общедоступных источниках информации об уязвимостях. В качестве общедоступных источников в первую очередь используются база данных уязвимостей в составе банка данных угроз безопасности информации ФСТЭК России (</w:t>
      </w:r>
      <w:hyperlink r:id="rId22" w:history="1">
        <w:r w:rsidR="00633974" w:rsidRPr="00D12F02">
          <w:t>http://bdu.fstec.ru/</w:t>
        </w:r>
      </w:hyperlink>
      <w:r w:rsidRPr="00C23335">
        <w:t xml:space="preserve">), </w:t>
      </w:r>
      <w:r w:rsidR="00404352">
        <w:t xml:space="preserve">а также </w:t>
      </w:r>
      <w:r w:rsidRPr="00C23335">
        <w:t>национальной базы данных уязвимостей США (</w:t>
      </w:r>
      <w:hyperlink r:id="rId23" w:history="1">
        <w:r w:rsidR="00633974" w:rsidRPr="00D12F02">
          <w:t>https://nvd.nist.gov/</w:t>
        </w:r>
      </w:hyperlink>
      <w:r w:rsidRPr="00C23335">
        <w:t>)</w:t>
      </w:r>
      <w:r w:rsidR="00633974">
        <w:t xml:space="preserve">, </w:t>
      </w:r>
      <w:r w:rsidR="00633974" w:rsidRPr="008F0014">
        <w:t>баз</w:t>
      </w:r>
      <w:r w:rsidR="00633974">
        <w:t>а</w:t>
      </w:r>
      <w:r w:rsidR="00633974" w:rsidRPr="008F0014">
        <w:t xml:space="preserve"> эксплойтов (</w:t>
      </w:r>
      <w:hyperlink r:id="rId24" w:history="1">
        <w:r w:rsidR="00633974" w:rsidRPr="00D12F02">
          <w:t>https://www.exploit-db.com/</w:t>
        </w:r>
      </w:hyperlink>
      <w:r w:rsidR="00633974" w:rsidRPr="008F0014">
        <w:t>)</w:t>
      </w:r>
      <w:r w:rsidR="00404352" w:rsidRPr="00404352">
        <w:t>.</w:t>
      </w:r>
    </w:p>
    <w:p w14:paraId="059ED146" w14:textId="77777777" w:rsidR="00C23335" w:rsidRPr="00C23335" w:rsidRDefault="00C23335" w:rsidP="00C23335">
      <w:pPr>
        <w:pStyle w:val="3e"/>
      </w:pPr>
      <w:r w:rsidRPr="00C23335">
        <w:t>В случае выявления информации об уязвимости ПК «Сканер</w:t>
      </w:r>
      <w:r w:rsidRPr="00C23335">
        <w:noBreakHyphen/>
        <w:t>ВС» из различных источников и отсутствия информации об этой уязвимости в банке данных угроз безопасности информации ФСТЭК России, Изготовитель предоставляет информацию о данной уязвимости в ФСТЭК России.</w:t>
      </w:r>
    </w:p>
    <w:p w14:paraId="38CF23C0" w14:textId="1F6442A2" w:rsidR="00C23335" w:rsidRPr="00C23335" w:rsidRDefault="00C23335" w:rsidP="007A0A57">
      <w:pPr>
        <w:pStyle w:val="3e"/>
      </w:pPr>
      <w:r w:rsidRPr="00C23335">
        <w:t xml:space="preserve">Изготовитель осуществляет прием сообщений о недостатках и уязвимостях от пользователей ПК «Сканер-ВС» с использованием средств телефонной связи и электронной почты (на адреса </w:t>
      </w:r>
      <w:hyperlink r:id="rId25" w:history="1">
        <w:r w:rsidR="00633974" w:rsidRPr="00D12F02">
          <w:t>support@npo-echelon.ru</w:t>
        </w:r>
      </w:hyperlink>
      <w:r w:rsidRPr="00633974">
        <w:rPr>
          <w:rStyle w:val="aff"/>
          <w:color w:val="auto"/>
          <w:u w:val="none"/>
        </w:rPr>
        <w:t xml:space="preserve"> и </w:t>
      </w:r>
      <w:hyperlink r:id="rId26" w:history="1">
        <w:r w:rsidR="00633974" w:rsidRPr="00D12F02">
          <w:t>support.sca@npo-echelon.ru</w:t>
        </w:r>
      </w:hyperlink>
      <w:r w:rsidRPr="00C23335">
        <w:t>)</w:t>
      </w:r>
      <w:r w:rsidR="00633974">
        <w:t xml:space="preserve"> и выполняет проверку по подтверждению поступившей информации</w:t>
      </w:r>
      <w:r w:rsidRPr="00C23335">
        <w:t>.</w:t>
      </w:r>
      <w:r w:rsidR="00633974">
        <w:t xml:space="preserve"> </w:t>
      </w:r>
    </w:p>
    <w:p w14:paraId="4FB3D7C7" w14:textId="3DB3888B" w:rsidR="00633974" w:rsidRPr="009C5A3F" w:rsidRDefault="00633974" w:rsidP="00633974">
      <w:pPr>
        <w:pStyle w:val="aff1"/>
        <w:spacing w:line="360" w:lineRule="auto"/>
        <w:ind w:firstLine="709"/>
        <w:rPr>
          <w:sz w:val="28"/>
          <w:szCs w:val="28"/>
        </w:rPr>
      </w:pPr>
      <w:r w:rsidRPr="009C5A3F">
        <w:rPr>
          <w:sz w:val="28"/>
          <w:szCs w:val="28"/>
        </w:rPr>
        <w:t>Предприятие-изготовитель должен провести анализ выявленных уязвимостей на предмет возможности их использования для нарушения безопасности. При анализе уязвимостей учитываются следующие критерии:</w:t>
      </w:r>
    </w:p>
    <w:p w14:paraId="4169CE53" w14:textId="77777777" w:rsidR="00633974" w:rsidRPr="009C5A3F" w:rsidRDefault="00633974" w:rsidP="00633974">
      <w:pPr>
        <w:pStyle w:val="aff1"/>
        <w:spacing w:line="360" w:lineRule="auto"/>
        <w:ind w:firstLine="709"/>
        <w:rPr>
          <w:sz w:val="28"/>
          <w:szCs w:val="28"/>
        </w:rPr>
      </w:pPr>
      <w:r w:rsidRPr="009C5A3F">
        <w:rPr>
          <w:sz w:val="28"/>
          <w:szCs w:val="28"/>
        </w:rPr>
        <w:t>– тип ошибки;</w:t>
      </w:r>
    </w:p>
    <w:p w14:paraId="131D289C" w14:textId="77777777" w:rsidR="00633974" w:rsidRPr="009C5A3F" w:rsidRDefault="00633974" w:rsidP="00633974">
      <w:pPr>
        <w:pStyle w:val="aff1"/>
        <w:spacing w:line="360" w:lineRule="auto"/>
        <w:ind w:firstLine="709"/>
        <w:rPr>
          <w:sz w:val="28"/>
          <w:szCs w:val="28"/>
        </w:rPr>
      </w:pPr>
      <w:r w:rsidRPr="009C5A3F">
        <w:rPr>
          <w:sz w:val="28"/>
          <w:szCs w:val="28"/>
        </w:rPr>
        <w:t>– версию программного обеспечения, подверженную уязвимости;</w:t>
      </w:r>
    </w:p>
    <w:p w14:paraId="60ABB612" w14:textId="77777777" w:rsidR="00633974" w:rsidRPr="009C5A3F" w:rsidRDefault="00633974" w:rsidP="00633974">
      <w:pPr>
        <w:pStyle w:val="aff1"/>
        <w:spacing w:line="360" w:lineRule="auto"/>
        <w:ind w:firstLine="709"/>
        <w:rPr>
          <w:sz w:val="28"/>
          <w:szCs w:val="28"/>
        </w:rPr>
      </w:pPr>
      <w:r w:rsidRPr="009C5A3F">
        <w:rPr>
          <w:sz w:val="28"/>
          <w:szCs w:val="28"/>
        </w:rPr>
        <w:t>– уровни опасности уязвимости (критическая, высокая, средняя, низкая);</w:t>
      </w:r>
    </w:p>
    <w:p w14:paraId="3674C2BB" w14:textId="77777777" w:rsidR="00633974" w:rsidRPr="009C5A3F" w:rsidRDefault="00633974" w:rsidP="00633974">
      <w:pPr>
        <w:ind w:firstLine="709"/>
        <w:rPr>
          <w:sz w:val="28"/>
          <w:szCs w:val="28"/>
        </w:rPr>
      </w:pPr>
      <w:r w:rsidRPr="009C5A3F">
        <w:rPr>
          <w:sz w:val="28"/>
          <w:szCs w:val="28"/>
        </w:rPr>
        <w:t>– информацию об устранении.</w:t>
      </w:r>
    </w:p>
    <w:p w14:paraId="7D9B54DD" w14:textId="492B86F1" w:rsidR="00C23335" w:rsidRPr="00C23335" w:rsidRDefault="00C23335" w:rsidP="00C23335">
      <w:pPr>
        <w:pStyle w:val="3e"/>
      </w:pPr>
      <w:r w:rsidRPr="00C23335">
        <w:t>При выявлении уязвимостей ПК «Сканер</w:t>
      </w:r>
      <w:r w:rsidRPr="00C23335">
        <w:noBreakHyphen/>
        <w:t>ВС» и необходимости обновления исполняемых файлов ПК «Сканер</w:t>
      </w:r>
      <w:r w:rsidRPr="00C23335">
        <w:noBreakHyphen/>
        <w:t xml:space="preserve">ВС» </w:t>
      </w:r>
      <w:r w:rsidR="009C5A3F">
        <w:t>предприятие-и</w:t>
      </w:r>
      <w:r w:rsidRPr="00C23335">
        <w:t>зготовитель осуществляет следующие мероприятия:</w:t>
      </w:r>
    </w:p>
    <w:p w14:paraId="4B139380" w14:textId="645CFB1A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>размещает информационное сообщение об уязвимостях ПК «Сканер</w:t>
      </w:r>
      <w:r w:rsidRPr="009C5A3F">
        <w:rPr>
          <w:szCs w:val="28"/>
        </w:rPr>
        <w:noBreakHyphen/>
        <w:t xml:space="preserve">ВС» на сайте </w:t>
      </w:r>
      <w:hyperlink r:id="rId27" w:history="1">
        <w:r w:rsidR="00633974" w:rsidRPr="00D12F02">
          <w:t>https://scaner-vs.ru/</w:t>
        </w:r>
      </w:hyperlink>
      <w:r w:rsidRPr="009C5A3F">
        <w:rPr>
          <w:szCs w:val="28"/>
        </w:rPr>
        <w:t>;</w:t>
      </w:r>
    </w:p>
    <w:p w14:paraId="7BC29135" w14:textId="45815F5B" w:rsidR="005C22E5" w:rsidRPr="009C5A3F" w:rsidRDefault="005C22E5" w:rsidP="009C5A3F">
      <w:pPr>
        <w:pStyle w:val="11"/>
        <w:rPr>
          <w:szCs w:val="28"/>
        </w:rPr>
      </w:pPr>
      <w:r w:rsidRPr="009C5A3F">
        <w:rPr>
          <w:szCs w:val="28"/>
        </w:rPr>
        <w:lastRenderedPageBreak/>
        <w:t>в случае отсутствия доступных релизов ПК «Сканер</w:t>
      </w:r>
      <w:r w:rsidRPr="009C5A3F">
        <w:rPr>
          <w:szCs w:val="28"/>
        </w:rPr>
        <w:noBreakHyphen/>
        <w:t xml:space="preserve">ВС» с устраненной уязвимостью разрабатывает перечень организационно–технических мер, направленных на исключение (снижение) возможности эксплуатации выявленной уязвимости злоумышленниками, доводит эти меры до всех зарегистрированных </w:t>
      </w:r>
      <w:r w:rsidR="00D62FCE">
        <w:rPr>
          <w:szCs w:val="28"/>
        </w:rPr>
        <w:t xml:space="preserve">операторов </w:t>
      </w:r>
      <w:r w:rsidRPr="009C5A3F">
        <w:rPr>
          <w:szCs w:val="28"/>
        </w:rPr>
        <w:t>путем отправки сообщений на электронные адреса и публикации в соответствующем разделе сайта производителя в срок не более 48 часов с момента подтверждения уязвимости;</w:t>
      </w:r>
    </w:p>
    <w:p w14:paraId="4C788FC2" w14:textId="3BC6B5E0" w:rsidR="00C23335" w:rsidRPr="009C5A3F" w:rsidRDefault="005C22E5" w:rsidP="009C5A3F">
      <w:pPr>
        <w:pStyle w:val="11"/>
        <w:rPr>
          <w:szCs w:val="28"/>
        </w:rPr>
      </w:pPr>
      <w:r w:rsidRPr="009C5A3F">
        <w:rPr>
          <w:szCs w:val="28"/>
        </w:rPr>
        <w:t>при необходимости исправляет уязвимость ПК «Сканер-ВС» путем внесения изменений в исходны</w:t>
      </w:r>
      <w:r w:rsidR="001C66B1">
        <w:rPr>
          <w:szCs w:val="28"/>
        </w:rPr>
        <w:t>й</w:t>
      </w:r>
      <w:r w:rsidRPr="009C5A3F">
        <w:rPr>
          <w:szCs w:val="28"/>
        </w:rPr>
        <w:t xml:space="preserve"> код в срок не более 60 дней с момента ее подтверждения</w:t>
      </w:r>
      <w:r w:rsidR="00C23335" w:rsidRPr="009C5A3F">
        <w:rPr>
          <w:szCs w:val="28"/>
        </w:rPr>
        <w:t>;</w:t>
      </w:r>
    </w:p>
    <w:p w14:paraId="6D805026" w14:textId="56994DCD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 xml:space="preserve">оповещает </w:t>
      </w:r>
      <w:r w:rsidR="00BC4962">
        <w:rPr>
          <w:szCs w:val="28"/>
        </w:rPr>
        <w:t>потребителей</w:t>
      </w:r>
      <w:r w:rsidR="00D62FCE">
        <w:rPr>
          <w:szCs w:val="28"/>
        </w:rPr>
        <w:t xml:space="preserve"> </w:t>
      </w:r>
      <w:r w:rsidRPr="009C5A3F">
        <w:rPr>
          <w:szCs w:val="28"/>
        </w:rPr>
        <w:t>ПК «Сканер</w:t>
      </w:r>
      <w:r w:rsidRPr="009C5A3F">
        <w:rPr>
          <w:szCs w:val="28"/>
        </w:rPr>
        <w:noBreakHyphen/>
        <w:t>ВС» о необходимости установки обновленной версии ПК «Сканер</w:t>
      </w:r>
      <w:r w:rsidRPr="009C5A3F">
        <w:rPr>
          <w:szCs w:val="28"/>
        </w:rPr>
        <w:noBreakHyphen/>
        <w:t>ВС», в том числе путем отправки сообщений на зарегистрированные электронные адреса;</w:t>
      </w:r>
    </w:p>
    <w:p w14:paraId="6E8FC0CE" w14:textId="28E1F64F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 xml:space="preserve">обеспечивает гарантированную доставку конечным </w:t>
      </w:r>
      <w:r w:rsidR="00BC4962">
        <w:rPr>
          <w:szCs w:val="28"/>
        </w:rPr>
        <w:t xml:space="preserve">потребителям </w:t>
      </w:r>
      <w:r w:rsidRPr="009C5A3F">
        <w:rPr>
          <w:szCs w:val="28"/>
        </w:rPr>
        <w:t>обновленной версии ПК «Сканер</w:t>
      </w:r>
      <w:r w:rsidRPr="009C5A3F">
        <w:rPr>
          <w:szCs w:val="28"/>
        </w:rPr>
        <w:noBreakHyphen/>
        <w:t xml:space="preserve">ВС» через защищенный ресурс, (конечные </w:t>
      </w:r>
      <w:r w:rsidR="00BC4962">
        <w:rPr>
          <w:szCs w:val="28"/>
        </w:rPr>
        <w:t>потребители</w:t>
      </w:r>
      <w:r w:rsidR="00D62FCE">
        <w:rPr>
          <w:szCs w:val="28"/>
        </w:rPr>
        <w:t xml:space="preserve"> </w:t>
      </w:r>
      <w:r w:rsidRPr="009C5A3F">
        <w:rPr>
          <w:szCs w:val="28"/>
        </w:rPr>
        <w:t>обновляют ПК «Сканер</w:t>
      </w:r>
      <w:r w:rsidRPr="009C5A3F">
        <w:rPr>
          <w:szCs w:val="28"/>
        </w:rPr>
        <w:noBreakHyphen/>
        <w:t>ВС» с соответствующими отметками в разделах формуляра);</w:t>
      </w:r>
    </w:p>
    <w:p w14:paraId="1BE49A8C" w14:textId="28C84446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>информацию об изменении версии ПК «Сканер</w:t>
      </w:r>
      <w:r w:rsidRPr="009C5A3F">
        <w:rPr>
          <w:szCs w:val="28"/>
        </w:rPr>
        <w:noBreakHyphen/>
        <w:t xml:space="preserve">ВС» </w:t>
      </w:r>
      <w:r w:rsidR="009C5A3F">
        <w:rPr>
          <w:szCs w:val="28"/>
        </w:rPr>
        <w:t>предприятие-и</w:t>
      </w:r>
      <w:r w:rsidRPr="009C5A3F">
        <w:rPr>
          <w:szCs w:val="28"/>
        </w:rPr>
        <w:t>зготовитель заносит в извещение об изменени</w:t>
      </w:r>
      <w:r w:rsidR="00BC4962">
        <w:rPr>
          <w:szCs w:val="28"/>
        </w:rPr>
        <w:t>и</w:t>
      </w:r>
      <w:r w:rsidRPr="009C5A3F">
        <w:rPr>
          <w:szCs w:val="28"/>
        </w:rPr>
        <w:t xml:space="preserve"> на СЗИ и представляет его в </w:t>
      </w:r>
      <w:r w:rsidR="009C5A3F">
        <w:rPr>
          <w:szCs w:val="28"/>
        </w:rPr>
        <w:t>и</w:t>
      </w:r>
      <w:r w:rsidRPr="009C5A3F">
        <w:rPr>
          <w:szCs w:val="28"/>
        </w:rPr>
        <w:t>спытательную лабораторию, ФСТЭК России и доводит до сведения конечных потребителей ПК «Сканер</w:t>
      </w:r>
      <w:r w:rsidRPr="009C5A3F">
        <w:rPr>
          <w:szCs w:val="28"/>
        </w:rPr>
        <w:noBreakHyphen/>
        <w:t>ВС»;</w:t>
      </w:r>
    </w:p>
    <w:p w14:paraId="2C099C24" w14:textId="77777777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>проводит испытания ПК «Сканер</w:t>
      </w:r>
      <w:r w:rsidRPr="009C5A3F">
        <w:rPr>
          <w:szCs w:val="28"/>
        </w:rPr>
        <w:noBreakHyphen/>
        <w:t>ВС» в связи с внесением в него изменений (при необходимости для проведения испытаний привлекается испытательная лаборатория) на предмет подтверждения устранения уязвимости, отсутствия влияния внесенных изменений на выполнение функций безопасности ПК «Сканер</w:t>
      </w:r>
      <w:r w:rsidRPr="009C5A3F">
        <w:rPr>
          <w:szCs w:val="28"/>
        </w:rPr>
        <w:noBreakHyphen/>
        <w:t>ВС», а также для подтверждения невнесения новых уязвимостей;</w:t>
      </w:r>
    </w:p>
    <w:p w14:paraId="07B7DC29" w14:textId="6384EF6B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>в случае отсутствия на момент проверки информации по выявленным уязвимостям доступных релизов ПК «Сканер</w:t>
      </w:r>
      <w:r w:rsidRPr="009C5A3F">
        <w:rPr>
          <w:szCs w:val="28"/>
        </w:rPr>
        <w:noBreakHyphen/>
        <w:t xml:space="preserve">ВС» с устраненными уязвимостями, </w:t>
      </w:r>
      <w:r w:rsidR="009C5A3F">
        <w:rPr>
          <w:szCs w:val="28"/>
        </w:rPr>
        <w:t>предприятие-и</w:t>
      </w:r>
      <w:r w:rsidRPr="009C5A3F">
        <w:rPr>
          <w:szCs w:val="28"/>
        </w:rPr>
        <w:t>зготовитель разрабатывает перечень (регламент) организационно–</w:t>
      </w:r>
      <w:r w:rsidRPr="009C5A3F">
        <w:rPr>
          <w:szCs w:val="28"/>
        </w:rPr>
        <w:lastRenderedPageBreak/>
        <w:t>технических мероприятий, направленных на исключение (снижение) возможности эксплуатации выявленной уязвимости злоумышленниками;</w:t>
      </w:r>
    </w:p>
    <w:p w14:paraId="3385C485" w14:textId="7F566F7D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 xml:space="preserve">предоставляет конечному </w:t>
      </w:r>
      <w:r w:rsidR="00BC4962">
        <w:rPr>
          <w:szCs w:val="28"/>
        </w:rPr>
        <w:t>потребителю</w:t>
      </w:r>
      <w:r w:rsidR="00D62FCE">
        <w:rPr>
          <w:szCs w:val="28"/>
        </w:rPr>
        <w:t xml:space="preserve"> </w:t>
      </w:r>
      <w:r w:rsidRPr="009C5A3F">
        <w:rPr>
          <w:szCs w:val="28"/>
        </w:rPr>
        <w:t>ПК «Сканер</w:t>
      </w:r>
      <w:r w:rsidRPr="009C5A3F">
        <w:rPr>
          <w:szCs w:val="28"/>
        </w:rPr>
        <w:noBreakHyphen/>
        <w:t>ВС» инструкцию по проведению организационно–технических мероприятий, направленных на исключение (снижение) возможности эксплуатации выявленной уязвимости злоумышленниками в соответствующем разделе сайта производителя;</w:t>
      </w:r>
    </w:p>
    <w:p w14:paraId="2DD101ED" w14:textId="71F19089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>в случае невозможности устранения уязвимостей ПК «Сканер</w:t>
      </w:r>
      <w:r w:rsidRPr="009C5A3F">
        <w:rPr>
          <w:szCs w:val="28"/>
        </w:rPr>
        <w:noBreakHyphen/>
        <w:t xml:space="preserve">ВС», в том числе путем применения обновления, </w:t>
      </w:r>
      <w:r w:rsidR="009C5A3F">
        <w:rPr>
          <w:szCs w:val="28"/>
        </w:rPr>
        <w:t>предприятие-и</w:t>
      </w:r>
      <w:r w:rsidRPr="009C5A3F">
        <w:rPr>
          <w:szCs w:val="28"/>
        </w:rPr>
        <w:t>зготовитель разрабатывает ограничения по применению ПК «Сканер</w:t>
      </w:r>
      <w:r w:rsidRPr="009C5A3F">
        <w:rPr>
          <w:szCs w:val="28"/>
        </w:rPr>
        <w:noBreakHyphen/>
        <w:t>ВС»</w:t>
      </w:r>
      <w:r w:rsidR="00E9708E" w:rsidRPr="009C5A3F">
        <w:rPr>
          <w:szCs w:val="28"/>
        </w:rPr>
        <w:t>;</w:t>
      </w:r>
    </w:p>
    <w:p w14:paraId="4643B23F" w14:textId="4DB855F5" w:rsidR="00C23335" w:rsidRPr="009C5A3F" w:rsidRDefault="00E9708E" w:rsidP="009C5A3F">
      <w:pPr>
        <w:pStyle w:val="11"/>
        <w:rPr>
          <w:szCs w:val="28"/>
        </w:rPr>
      </w:pPr>
      <w:r w:rsidRPr="009C5A3F">
        <w:rPr>
          <w:szCs w:val="28"/>
        </w:rPr>
        <w:t xml:space="preserve">если ограничение по применению позволит устранить уязвимость, то </w:t>
      </w:r>
      <w:r w:rsidR="009C5A3F">
        <w:rPr>
          <w:szCs w:val="28"/>
        </w:rPr>
        <w:t>предприятие-</w:t>
      </w:r>
      <w:r w:rsidRPr="009C5A3F">
        <w:rPr>
          <w:szCs w:val="28"/>
        </w:rPr>
        <w:t>изготовитель незамедлительно доводит информацию до</w:t>
      </w:r>
      <w:r w:rsidR="00D62FCE">
        <w:rPr>
          <w:szCs w:val="28"/>
        </w:rPr>
        <w:t xml:space="preserve"> </w:t>
      </w:r>
      <w:r w:rsidR="00BC4962">
        <w:rPr>
          <w:szCs w:val="28"/>
        </w:rPr>
        <w:t>потребителей</w:t>
      </w:r>
      <w:r w:rsidRPr="009C5A3F">
        <w:rPr>
          <w:szCs w:val="28"/>
        </w:rPr>
        <w:t xml:space="preserve">, а также вносит необходимые изменения в эксплуатационную документацию и направляет её во ФСТЭК России. </w:t>
      </w:r>
      <w:r w:rsidR="00D62FCE">
        <w:rPr>
          <w:szCs w:val="28"/>
        </w:rPr>
        <w:t xml:space="preserve">Операторы </w:t>
      </w:r>
      <w:r w:rsidRPr="009C5A3F">
        <w:rPr>
          <w:szCs w:val="28"/>
        </w:rPr>
        <w:t>реализуют указанное ограничение по применению ПК «</w:t>
      </w:r>
      <w:r w:rsidR="009C5A3F">
        <w:rPr>
          <w:szCs w:val="28"/>
        </w:rPr>
        <w:t>Сканер-ВС</w:t>
      </w:r>
      <w:r w:rsidRPr="009C5A3F">
        <w:rPr>
          <w:szCs w:val="28"/>
        </w:rPr>
        <w:t>», в противном случае – прекращают его применение</w:t>
      </w:r>
      <w:r w:rsidR="00C23335" w:rsidRPr="009C5A3F">
        <w:rPr>
          <w:szCs w:val="28"/>
        </w:rPr>
        <w:t>;</w:t>
      </w:r>
    </w:p>
    <w:p w14:paraId="332D87FF" w14:textId="27A9228C" w:rsidR="00C23335" w:rsidRPr="009C5A3F" w:rsidRDefault="00C23335" w:rsidP="009C5A3F">
      <w:pPr>
        <w:pStyle w:val="11"/>
        <w:rPr>
          <w:szCs w:val="28"/>
        </w:rPr>
      </w:pPr>
      <w:r w:rsidRPr="009C5A3F">
        <w:rPr>
          <w:szCs w:val="28"/>
        </w:rPr>
        <w:t xml:space="preserve">если уязвимость не устраняется путем установления ограничений по применению, то </w:t>
      </w:r>
      <w:r w:rsidR="009C5A3F">
        <w:rPr>
          <w:szCs w:val="28"/>
        </w:rPr>
        <w:t>предприятие-и</w:t>
      </w:r>
      <w:r w:rsidRPr="009C5A3F">
        <w:rPr>
          <w:szCs w:val="28"/>
        </w:rPr>
        <w:t xml:space="preserve">зготовитель незамедлительно и гарантированно, с подтверждением, сообщает об этом всем </w:t>
      </w:r>
      <w:r w:rsidR="00BC4962">
        <w:rPr>
          <w:szCs w:val="28"/>
        </w:rPr>
        <w:t>потребителям</w:t>
      </w:r>
      <w:r w:rsidR="00D62FCE">
        <w:rPr>
          <w:szCs w:val="28"/>
        </w:rPr>
        <w:t xml:space="preserve"> </w:t>
      </w:r>
      <w:r w:rsidRPr="009C5A3F">
        <w:rPr>
          <w:szCs w:val="28"/>
        </w:rPr>
        <w:t xml:space="preserve">и в ФСТЭК России. </w:t>
      </w:r>
      <w:r w:rsidR="00BC4962">
        <w:rPr>
          <w:szCs w:val="28"/>
        </w:rPr>
        <w:t>Потребители</w:t>
      </w:r>
      <w:r w:rsidR="00D62FCE">
        <w:rPr>
          <w:szCs w:val="28"/>
        </w:rPr>
        <w:t xml:space="preserve"> </w:t>
      </w:r>
      <w:r w:rsidRPr="009C5A3F">
        <w:rPr>
          <w:szCs w:val="28"/>
        </w:rPr>
        <w:t>прекращают применение ПК «Сканер</w:t>
      </w:r>
      <w:r w:rsidRPr="009C5A3F">
        <w:rPr>
          <w:szCs w:val="28"/>
        </w:rPr>
        <w:noBreakHyphen/>
        <w:t>ВС».</w:t>
      </w:r>
    </w:p>
    <w:p w14:paraId="74C70AC4" w14:textId="77777777" w:rsidR="00C23335" w:rsidRDefault="00C23335" w:rsidP="00C23335">
      <w:pPr>
        <w:pStyle w:val="28"/>
      </w:pPr>
      <w:bookmarkStart w:id="28" w:name="_Toc114756841"/>
      <w:bookmarkStart w:id="29" w:name="_Toc154044950"/>
      <w:r>
        <w:t>Поддержка безопасности ПК «Сканер-ВС»</w:t>
      </w:r>
      <w:bookmarkEnd w:id="28"/>
      <w:bookmarkEnd w:id="29"/>
    </w:p>
    <w:p w14:paraId="12F4E5D6" w14:textId="10E1BBF9" w:rsidR="00C23335" w:rsidRDefault="006F613F" w:rsidP="00C23335">
      <w:pPr>
        <w:pStyle w:val="3e"/>
      </w:pPr>
      <w:r>
        <w:t>Предприятие-и</w:t>
      </w:r>
      <w:r w:rsidR="00C23335">
        <w:t>зготовитель обязуется обеспечивать соответствие ПК</w:t>
      </w:r>
      <w:r>
        <w:t> </w:t>
      </w:r>
      <w:r w:rsidR="00C23335">
        <w:t xml:space="preserve">«Сканер-ВС» требованиям по безопасности информации, а также устранять недостатки и дефекты, в том числе уязвимости и недекларированные возможности, обеспечивать информирование </w:t>
      </w:r>
      <w:r w:rsidR="00BC4962">
        <w:t>потребителей</w:t>
      </w:r>
      <w:r w:rsidR="00D62FCE">
        <w:t xml:space="preserve"> </w:t>
      </w:r>
      <w:r w:rsidR="00BC4962">
        <w:t>об обновлении базы</w:t>
      </w:r>
      <w:r w:rsidR="00C23335">
        <w:t xml:space="preserve"> уязвимостей и версии ПК «Сканер-ВС», а также своевременно вносить соответствующие изменения в эксплуатационную документацию в течении срока технической поддержки безопасности средства, указанного в Государственном реестре сертифицированных средств защиты информации ФСТЭК России.</w:t>
      </w:r>
    </w:p>
    <w:p w14:paraId="5821F41E" w14:textId="2BB05962" w:rsidR="00C23335" w:rsidRDefault="00C23335" w:rsidP="00D6019D">
      <w:pPr>
        <w:pStyle w:val="3e"/>
        <w:keepNext/>
      </w:pPr>
      <w:r w:rsidRPr="000E7141">
        <w:lastRenderedPageBreak/>
        <w:t xml:space="preserve">Об окончании производства и поддержки безопасности </w:t>
      </w:r>
      <w:r>
        <w:t>ПК «Сканер-ВС»</w:t>
      </w:r>
      <w:r w:rsidRPr="000E7141">
        <w:t xml:space="preserve"> </w:t>
      </w:r>
      <w:r>
        <w:t xml:space="preserve">Изготовитель информирует </w:t>
      </w:r>
      <w:r w:rsidR="00BC4962">
        <w:t>потребителей</w:t>
      </w:r>
      <w:r w:rsidR="00D62FCE">
        <w:t xml:space="preserve"> </w:t>
      </w:r>
      <w:r w:rsidRPr="000E7141">
        <w:t>не позднее</w:t>
      </w:r>
      <w:r>
        <w:t>,</w:t>
      </w:r>
      <w:r w:rsidRPr="000E7141">
        <w:t xml:space="preserve"> чем за 1 год до око</w:t>
      </w:r>
      <w:r>
        <w:t>нчания производства и поддержки следующими способами:</w:t>
      </w:r>
    </w:p>
    <w:p w14:paraId="299F17A3" w14:textId="26DDE561" w:rsidR="00C23335" w:rsidRPr="006F613F" w:rsidRDefault="00C23335" w:rsidP="006F613F">
      <w:pPr>
        <w:pStyle w:val="11"/>
        <w:tabs>
          <w:tab w:val="clear" w:pos="1134"/>
          <w:tab w:val="left" w:pos="709"/>
        </w:tabs>
        <w:rPr>
          <w:szCs w:val="28"/>
        </w:rPr>
      </w:pPr>
      <w:r w:rsidRPr="006F613F">
        <w:rPr>
          <w:szCs w:val="28"/>
        </w:rPr>
        <w:t>публикацией соответствующей информации на сайте разработчика (</w:t>
      </w:r>
      <w:hyperlink r:id="rId28" w:history="1">
        <w:r w:rsidR="006674CA" w:rsidRPr="00BC4962">
          <w:t>https://npo-echelon.ru/</w:t>
        </w:r>
      </w:hyperlink>
      <w:r w:rsidRPr="006F613F">
        <w:rPr>
          <w:szCs w:val="28"/>
        </w:rPr>
        <w:t>) и на сайте продукта (</w:t>
      </w:r>
      <w:hyperlink r:id="rId29" w:history="1">
        <w:r w:rsidR="006674CA" w:rsidRPr="00BC4962">
          <w:t>https://scaner-vs.ru/</w:t>
        </w:r>
      </w:hyperlink>
      <w:r w:rsidRPr="006F613F">
        <w:rPr>
          <w:szCs w:val="28"/>
        </w:rPr>
        <w:t>);</w:t>
      </w:r>
    </w:p>
    <w:p w14:paraId="575AA1E7" w14:textId="532F1909" w:rsidR="00C23335" w:rsidRPr="006F613F" w:rsidRDefault="00C23335" w:rsidP="006F613F">
      <w:pPr>
        <w:pStyle w:val="11"/>
        <w:tabs>
          <w:tab w:val="clear" w:pos="1134"/>
          <w:tab w:val="left" w:pos="709"/>
        </w:tabs>
        <w:rPr>
          <w:szCs w:val="28"/>
        </w:rPr>
      </w:pPr>
      <w:r w:rsidRPr="006F613F">
        <w:rPr>
          <w:szCs w:val="28"/>
        </w:rPr>
        <w:t xml:space="preserve">направлением электронных писем на электронные почтовые адреса зарегистрированных </w:t>
      </w:r>
      <w:r w:rsidR="00BC4962">
        <w:rPr>
          <w:szCs w:val="28"/>
        </w:rPr>
        <w:t>потребителей</w:t>
      </w:r>
      <w:r w:rsidR="00D62FCE">
        <w:rPr>
          <w:szCs w:val="28"/>
        </w:rPr>
        <w:t xml:space="preserve"> </w:t>
      </w:r>
      <w:r w:rsidR="006674CA" w:rsidRPr="006F613F">
        <w:rPr>
          <w:szCs w:val="28"/>
        </w:rPr>
        <w:t>и ФСТЭК</w:t>
      </w:r>
      <w:r w:rsidRPr="006F613F">
        <w:rPr>
          <w:szCs w:val="28"/>
        </w:rPr>
        <w:t>.</w:t>
      </w:r>
    </w:p>
    <w:p w14:paraId="38758AA3" w14:textId="77777777" w:rsidR="00AC2989" w:rsidRDefault="00AC2989" w:rsidP="00AC2989">
      <w:pPr>
        <w:pStyle w:val="a9"/>
      </w:pPr>
    </w:p>
    <w:p w14:paraId="10545C8B" w14:textId="77777777" w:rsidR="00AC2989" w:rsidRPr="006F11F8" w:rsidRDefault="00AC2989" w:rsidP="00AC2989">
      <w:pPr>
        <w:pStyle w:val="a9"/>
      </w:pPr>
    </w:p>
    <w:p w14:paraId="78A3C090" w14:textId="77777777" w:rsidR="00B62F93" w:rsidRPr="00F86AFF" w:rsidRDefault="00F86AFF" w:rsidP="00F86AFF">
      <w:pPr>
        <w:pStyle w:val="17"/>
      </w:pPr>
      <w:bookmarkStart w:id="30" w:name="_Ref17219684"/>
      <w:bookmarkStart w:id="31" w:name="_Toc114756842"/>
      <w:bookmarkStart w:id="32" w:name="_Toc154044951"/>
      <w:r w:rsidRPr="00F86AFF">
        <w:rPr>
          <w:rFonts w:hint="eastAsia"/>
        </w:rPr>
        <w:lastRenderedPageBreak/>
        <w:t>Основные</w:t>
      </w:r>
      <w:r w:rsidRPr="00F86AFF">
        <w:t xml:space="preserve"> </w:t>
      </w:r>
      <w:r w:rsidRPr="00F86AFF">
        <w:rPr>
          <w:rFonts w:hint="eastAsia"/>
        </w:rPr>
        <w:t>характеристики</w:t>
      </w:r>
      <w:bookmarkEnd w:id="30"/>
      <w:bookmarkEnd w:id="31"/>
      <w:bookmarkEnd w:id="32"/>
    </w:p>
    <w:p w14:paraId="3D1F5BC9" w14:textId="3A1AAE77" w:rsidR="00B62F93" w:rsidRDefault="003E0FE2" w:rsidP="000570B6">
      <w:pPr>
        <w:pStyle w:val="2f0"/>
      </w:pPr>
      <w:r>
        <w:t>ПК «Сканер</w:t>
      </w:r>
      <w:r>
        <w:noBreakHyphen/>
        <w:t>ВС»</w:t>
      </w:r>
      <w:r w:rsidR="00B62F93" w:rsidRPr="00EF4EAD">
        <w:t xml:space="preserve"> изготавливается в соответствии с техническими условиями </w:t>
      </w:r>
      <w:r w:rsidR="00BE4CA1">
        <w:t>НПЕШ.00606-0</w:t>
      </w:r>
      <w:r w:rsidR="001C66B1">
        <w:t xml:space="preserve">1 </w:t>
      </w:r>
      <w:r w:rsidR="00B62F93" w:rsidRPr="00EF4EAD">
        <w:t>ТУ.</w:t>
      </w:r>
    </w:p>
    <w:p w14:paraId="2CA3E72B" w14:textId="01CDA71C" w:rsidR="00134746" w:rsidRDefault="00CF5D77" w:rsidP="000570B6">
      <w:pPr>
        <w:pStyle w:val="2f0"/>
      </w:pPr>
      <w:r>
        <w:t>Сканер-ВС</w:t>
      </w:r>
      <w:r w:rsidR="0089664B">
        <w:t xml:space="preserve"> версии 5</w:t>
      </w:r>
      <w:r>
        <w:t xml:space="preserve"> </w:t>
      </w:r>
      <w:r w:rsidR="00BC4962">
        <w:t>из состава исполнений № 1 и 2</w:t>
      </w:r>
      <w:r>
        <w:t xml:space="preserve"> устанавливается на рабочие станции, удовлетворяющие минимальным аппаратным и программным требованиям, представленным в таблице </w:t>
      </w:r>
      <w:r>
        <w:fldChar w:fldCharType="begin"/>
      </w:r>
      <w:r>
        <w:instrText xml:space="preserve"> REF Т_Мин_треб_сканер_5 \h </w:instrText>
      </w:r>
      <w:r>
        <w:fldChar w:fldCharType="separate"/>
      </w:r>
      <w:r w:rsidR="00E041D2">
        <w:rPr>
          <w:noProof/>
        </w:rPr>
        <w:t>2</w:t>
      </w:r>
      <w:r>
        <w:fldChar w:fldCharType="end"/>
      </w:r>
      <w:r>
        <w:t>.</w:t>
      </w:r>
    </w:p>
    <w:p w14:paraId="5A4245D4" w14:textId="2255B7D8" w:rsidR="00CF5D77" w:rsidRPr="000A3CB2" w:rsidRDefault="00CF5D77" w:rsidP="000A3CB2">
      <w:pPr>
        <w:pStyle w:val="affff3"/>
      </w:pPr>
      <w:r w:rsidRPr="000A3CB2">
        <w:rPr>
          <w:spacing w:val="60"/>
        </w:rPr>
        <w:t>Таблица</w:t>
      </w:r>
      <w:r w:rsidRPr="000A3CB2">
        <w:t xml:space="preserve"> </w:t>
      </w:r>
      <w:bookmarkStart w:id="33" w:name="Т_Мин_треб_сканер_5"/>
      <w:r w:rsidRPr="000A3CB2">
        <w:fldChar w:fldCharType="begin"/>
      </w:r>
      <w:r w:rsidRPr="000A3CB2">
        <w:instrText xml:space="preserve"> SEQ Таблица \* ARABIC </w:instrText>
      </w:r>
      <w:r w:rsidRPr="000A3CB2">
        <w:fldChar w:fldCharType="separate"/>
      </w:r>
      <w:r w:rsidR="00E041D2" w:rsidRPr="000A3CB2">
        <w:t>2</w:t>
      </w:r>
      <w:r w:rsidRPr="000A3CB2">
        <w:fldChar w:fldCharType="end"/>
      </w:r>
      <w:bookmarkEnd w:id="33"/>
      <w:r w:rsidRPr="000A3CB2">
        <w:t xml:space="preserve"> – Минимальные требования к среде функционирования Сканер</w:t>
      </w:r>
      <w:r w:rsidRPr="000A3CB2">
        <w:noBreakHyphen/>
        <w:t>ВС</w:t>
      </w:r>
      <w:r w:rsidR="0089664B" w:rsidRPr="000A3CB2">
        <w:t xml:space="preserve"> версии 5</w:t>
      </w:r>
      <w:r w:rsidRPr="000A3CB2">
        <w:t xml:space="preserve"> </w:t>
      </w:r>
      <w:r w:rsidR="00BC4962" w:rsidRPr="000A3CB2">
        <w:t>из состава исполнений № 1 и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896"/>
      </w:tblGrid>
      <w:tr w:rsidR="00CF5D77" w:rsidRPr="00A64E51" w14:paraId="558B16F3" w14:textId="77777777" w:rsidTr="007A0A57">
        <w:trPr>
          <w:trHeight w:val="19"/>
          <w:tblHeader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3B7DB540" w14:textId="77777777" w:rsidR="00CF5D77" w:rsidRPr="00B7323F" w:rsidRDefault="00CF5D77" w:rsidP="007A0A5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Параметр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09F2CEB" w14:textId="77777777" w:rsidR="00CF5D77" w:rsidRPr="00B7323F" w:rsidRDefault="00CF5D77" w:rsidP="007A0A5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Значение</w:t>
            </w:r>
          </w:p>
        </w:tc>
      </w:tr>
      <w:tr w:rsidR="00CF5D77" w:rsidRPr="00A64E51" w14:paraId="3C796804" w14:textId="77777777" w:rsidTr="007A0A57">
        <w:trPr>
          <w:trHeight w:val="19"/>
        </w:trPr>
        <w:tc>
          <w:tcPr>
            <w:tcW w:w="161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FC517A" w14:textId="77777777" w:rsidR="00CF5D77" w:rsidRPr="00B7323F" w:rsidRDefault="00CF5D77" w:rsidP="007A0A5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Операционная система</w:t>
            </w:r>
          </w:p>
        </w:tc>
        <w:tc>
          <w:tcPr>
            <w:tcW w:w="338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010" w14:textId="744265E8" w:rsidR="00CF5D77" w:rsidRPr="00CF5D77" w:rsidRDefault="00CF5D77" w:rsidP="00CF5D77">
            <w:pPr>
              <w:pStyle w:val="afffa"/>
              <w:ind w:left="102"/>
              <w:rPr>
                <w:szCs w:val="24"/>
              </w:rPr>
            </w:pPr>
            <w:r>
              <w:t>Не предъявляются</w:t>
            </w:r>
          </w:p>
        </w:tc>
      </w:tr>
      <w:tr w:rsidR="00CF5D77" w:rsidRPr="00A64E51" w14:paraId="66BAC699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2FC2" w14:textId="77777777" w:rsidR="00CF5D77" w:rsidRPr="00B7323F" w:rsidRDefault="00CF5D77" w:rsidP="007A0A5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Процессор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D1D6" w14:textId="0C863352" w:rsidR="00CF5D77" w:rsidRPr="00CF5D77" w:rsidRDefault="00B16DA1" w:rsidP="00CF5D77">
            <w:pPr>
              <w:pStyle w:val="afffa"/>
              <w:ind w:left="102"/>
              <w:rPr>
                <w:szCs w:val="24"/>
              </w:rPr>
            </w:pPr>
            <w:r>
              <w:rPr>
                <w:szCs w:val="24"/>
              </w:rPr>
              <w:t xml:space="preserve">не хуже </w:t>
            </w:r>
            <w:r w:rsidR="00CF5D77">
              <w:rPr>
                <w:szCs w:val="24"/>
                <w:lang w:val="en-US"/>
              </w:rPr>
              <w:t>Intel</w:t>
            </w:r>
            <w:r w:rsidR="00CF5D77" w:rsidRPr="00CF5D77">
              <w:rPr>
                <w:szCs w:val="24"/>
              </w:rPr>
              <w:t xml:space="preserve"> </w:t>
            </w:r>
            <w:r w:rsidR="00CF5D77">
              <w:rPr>
                <w:szCs w:val="24"/>
                <w:lang w:val="en-US"/>
              </w:rPr>
              <w:t>Pentium</w:t>
            </w:r>
            <w:r w:rsidR="00CF5D77" w:rsidRPr="00CF5D77">
              <w:rPr>
                <w:szCs w:val="24"/>
              </w:rPr>
              <w:t xml:space="preserve"> 4 </w:t>
            </w:r>
            <w:r w:rsidR="00CF5D77">
              <w:rPr>
                <w:szCs w:val="24"/>
              </w:rPr>
              <w:t>с тактовой частотой 2,2 ГГц</w:t>
            </w:r>
          </w:p>
        </w:tc>
      </w:tr>
      <w:tr w:rsidR="00CF5D77" w:rsidRPr="00A64E51" w14:paraId="384BADD9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BCD7" w14:textId="0EEA898F" w:rsidR="00CF5D77" w:rsidRPr="00B7323F" w:rsidRDefault="00CF5D77" w:rsidP="007A0A57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Объем о</w:t>
            </w:r>
            <w:r w:rsidRPr="00B7323F">
              <w:rPr>
                <w:szCs w:val="24"/>
              </w:rPr>
              <w:t>перативн</w:t>
            </w:r>
            <w:r>
              <w:rPr>
                <w:szCs w:val="24"/>
              </w:rPr>
              <w:t>ой</w:t>
            </w:r>
            <w:r w:rsidRPr="00B7323F">
              <w:rPr>
                <w:szCs w:val="24"/>
              </w:rPr>
              <w:t xml:space="preserve"> памят</w:t>
            </w:r>
            <w:r>
              <w:rPr>
                <w:szCs w:val="24"/>
              </w:rPr>
              <w:t>и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551B" w14:textId="07990FA0" w:rsidR="00CF5D77" w:rsidRPr="00B7323F" w:rsidRDefault="00CF5D77" w:rsidP="00CF5D77">
            <w:pPr>
              <w:pStyle w:val="afffa"/>
              <w:ind w:left="102"/>
              <w:rPr>
                <w:szCs w:val="24"/>
              </w:rPr>
            </w:pPr>
            <w:r>
              <w:rPr>
                <w:szCs w:val="24"/>
              </w:rPr>
              <w:t>4 Гбайт</w:t>
            </w:r>
          </w:p>
        </w:tc>
      </w:tr>
      <w:tr w:rsidR="00CF5D77" w:rsidRPr="00A64E51" w14:paraId="36301D7A" w14:textId="77777777" w:rsidTr="007A0A57">
        <w:trPr>
          <w:trHeight w:val="302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CF16" w14:textId="77777777" w:rsidR="00CF5D77" w:rsidRPr="00B7323F" w:rsidRDefault="00CF5D77" w:rsidP="007A0A5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Дополнительные требования к аппаратуре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58B2" w14:textId="77777777" w:rsidR="00CF5D77" w:rsidRPr="003D42C7" w:rsidRDefault="00CF5D77" w:rsidP="003D42C7">
            <w:pPr>
              <w:pStyle w:val="afffa"/>
              <w:rPr>
                <w:szCs w:val="24"/>
              </w:rPr>
            </w:pPr>
            <w:r w:rsidRPr="003D42C7">
              <w:rPr>
                <w:szCs w:val="24"/>
              </w:rPr>
              <w:t>SVGA видеоадаптер, совместимый со стандартом VESA 2.0;</w:t>
            </w:r>
          </w:p>
          <w:p w14:paraId="1509DB56" w14:textId="68B3F4DA" w:rsidR="00CF5D77" w:rsidRPr="00B7323F" w:rsidRDefault="00CF5D77" w:rsidP="003D42C7">
            <w:pPr>
              <w:pStyle w:val="afffa"/>
            </w:pPr>
            <w:r w:rsidRPr="003D42C7">
              <w:rPr>
                <w:szCs w:val="24"/>
              </w:rPr>
              <w:t>Привод DVD-ROM/USB 2.0</w:t>
            </w:r>
          </w:p>
        </w:tc>
      </w:tr>
    </w:tbl>
    <w:p w14:paraId="5C928419" w14:textId="6CE35F70" w:rsidR="00CF5D77" w:rsidRDefault="00CF5D77" w:rsidP="002B52DA">
      <w:pPr>
        <w:pStyle w:val="2f0"/>
        <w:spacing w:before="240"/>
      </w:pPr>
      <w:r>
        <w:t>Компонент «Инспектор»</w:t>
      </w:r>
      <w:r w:rsidR="0089664B">
        <w:t xml:space="preserve"> версии 3</w:t>
      </w:r>
      <w:r>
        <w:t xml:space="preserve"> </w:t>
      </w:r>
      <w:r w:rsidR="00BC4962">
        <w:t>из состава исполнени</w:t>
      </w:r>
      <w:r w:rsidR="00C40870">
        <w:t>й</w:t>
      </w:r>
      <w:r w:rsidR="00BC4962">
        <w:t xml:space="preserve"> № 2</w:t>
      </w:r>
      <w:r w:rsidR="00C40870">
        <w:t>, 8 и 9</w:t>
      </w:r>
      <w:r>
        <w:t xml:space="preserve"> функционирует на рабочих станциях, удовлетворяющих минимальным аппаратным и программным требованиям, представленным в таблице </w:t>
      </w:r>
      <w:r>
        <w:fldChar w:fldCharType="begin"/>
      </w:r>
      <w:r>
        <w:instrText xml:space="preserve"> REF Т_Мин_треб_инспектор_3 \h </w:instrText>
      </w:r>
      <w:r>
        <w:fldChar w:fldCharType="separate"/>
      </w:r>
      <w:r w:rsidR="00E041D2">
        <w:rPr>
          <w:noProof/>
        </w:rPr>
        <w:t>3</w:t>
      </w:r>
      <w:r>
        <w:fldChar w:fldCharType="end"/>
      </w:r>
      <w:r>
        <w:t>.</w:t>
      </w:r>
    </w:p>
    <w:p w14:paraId="5A4F6D4B" w14:textId="5E14C191" w:rsidR="00CF5D77" w:rsidRPr="000A3CB2" w:rsidRDefault="00CF5D77" w:rsidP="000A3CB2">
      <w:pPr>
        <w:pStyle w:val="affff3"/>
      </w:pPr>
      <w:r w:rsidRPr="000A3CB2">
        <w:rPr>
          <w:spacing w:val="60"/>
        </w:rPr>
        <w:t>Таблица</w:t>
      </w:r>
      <w:r w:rsidRPr="000A3CB2">
        <w:t xml:space="preserve"> </w:t>
      </w:r>
      <w:bookmarkStart w:id="34" w:name="Т_Мин_треб_инспектор_3"/>
      <w:r w:rsidRPr="000A3CB2">
        <w:fldChar w:fldCharType="begin"/>
      </w:r>
      <w:r w:rsidRPr="000A3CB2">
        <w:instrText xml:space="preserve"> SEQ Таблица \* ARABIC </w:instrText>
      </w:r>
      <w:r w:rsidRPr="000A3CB2">
        <w:fldChar w:fldCharType="separate"/>
      </w:r>
      <w:r w:rsidR="00E041D2" w:rsidRPr="000A3CB2">
        <w:t>3</w:t>
      </w:r>
      <w:r w:rsidRPr="000A3CB2">
        <w:fldChar w:fldCharType="end"/>
      </w:r>
      <w:bookmarkEnd w:id="34"/>
      <w:r w:rsidRPr="000A3CB2">
        <w:t xml:space="preserve"> – Минимальные требования к среде функционирования </w:t>
      </w:r>
      <w:r w:rsidR="007E3DAE" w:rsidRPr="000A3CB2">
        <w:t>компонента «Инспектор»</w:t>
      </w:r>
      <w:r w:rsidR="0089664B" w:rsidRPr="000A3CB2">
        <w:t xml:space="preserve"> версии 3</w:t>
      </w:r>
      <w:r w:rsidR="007E3DAE" w:rsidRPr="000A3CB2">
        <w:t xml:space="preserve"> </w:t>
      </w:r>
      <w:r w:rsidR="00BC4962" w:rsidRPr="000A3CB2">
        <w:t>из состава исполнени</w:t>
      </w:r>
      <w:r w:rsidR="00C40870" w:rsidRPr="000A3CB2">
        <w:t>й</w:t>
      </w:r>
      <w:r w:rsidR="00BC4962" w:rsidRPr="000A3CB2">
        <w:t xml:space="preserve"> № 2</w:t>
      </w:r>
      <w:r w:rsidR="00C40870" w:rsidRPr="000A3CB2">
        <w:t>, 8 и 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896"/>
      </w:tblGrid>
      <w:tr w:rsidR="00CF5D77" w:rsidRPr="00A64E51" w14:paraId="573D1B42" w14:textId="77777777" w:rsidTr="007A0A57">
        <w:trPr>
          <w:trHeight w:val="19"/>
          <w:tblHeader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3420B4CF" w14:textId="77777777" w:rsidR="00CF5D77" w:rsidRPr="00B7323F" w:rsidRDefault="00CF5D77" w:rsidP="007A0A5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Параметр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C52584" w14:textId="77777777" w:rsidR="00CF5D77" w:rsidRPr="00B7323F" w:rsidRDefault="00CF5D77" w:rsidP="007A0A5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Значение</w:t>
            </w:r>
          </w:p>
        </w:tc>
      </w:tr>
      <w:tr w:rsidR="00CF5D77" w:rsidRPr="007E3DAE" w14:paraId="370D987A" w14:textId="77777777" w:rsidTr="007A0A57">
        <w:trPr>
          <w:trHeight w:val="19"/>
        </w:trPr>
        <w:tc>
          <w:tcPr>
            <w:tcW w:w="161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4B98CD" w14:textId="77777777" w:rsidR="00CF5D77" w:rsidRPr="00B7323F" w:rsidRDefault="00CF5D77" w:rsidP="007A0A5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Операционная система</w:t>
            </w:r>
          </w:p>
        </w:tc>
        <w:tc>
          <w:tcPr>
            <w:tcW w:w="338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238A" w14:textId="3C287E74" w:rsidR="00CF5D77" w:rsidRDefault="007E3DAE" w:rsidP="007E3DAE">
            <w:pPr>
              <w:pStyle w:val="12"/>
              <w:ind w:left="102" w:firstLine="0"/>
              <w:rPr>
                <w:lang w:val="en-US"/>
              </w:rPr>
            </w:pPr>
            <w:r>
              <w:rPr>
                <w:lang w:val="en-US"/>
              </w:rPr>
              <w:t>Microso</w:t>
            </w:r>
            <w:r w:rsidR="00BB477D">
              <w:rPr>
                <w:lang w:val="en-US"/>
              </w:rPr>
              <w:t>f</w:t>
            </w:r>
            <w:r>
              <w:rPr>
                <w:lang w:val="en-US"/>
              </w:rPr>
              <w:t>t Windows 7 (32/64-</w:t>
            </w:r>
            <w:r>
              <w:t>бит</w:t>
            </w:r>
            <w:r>
              <w:rPr>
                <w:lang w:val="en-US"/>
              </w:rPr>
              <w:t>)</w:t>
            </w:r>
            <w:r w:rsidRPr="007E3DAE">
              <w:rPr>
                <w:lang w:val="en-US"/>
              </w:rPr>
              <w:t xml:space="preserve">: </w:t>
            </w:r>
            <w:r>
              <w:rPr>
                <w:lang w:val="en-US"/>
              </w:rPr>
              <w:t>Starter, Home Basic, Home Premium, Professional, Enterprise, Ultimate;</w:t>
            </w:r>
          </w:p>
          <w:p w14:paraId="1B8F9F55" w14:textId="158CE2AD" w:rsidR="007E3DAE" w:rsidRDefault="007E3DAE" w:rsidP="007E3DAE">
            <w:pPr>
              <w:pStyle w:val="12"/>
              <w:ind w:left="102" w:firstLine="0"/>
              <w:rPr>
                <w:lang w:val="en-US"/>
              </w:rPr>
            </w:pPr>
            <w:r>
              <w:rPr>
                <w:lang w:val="en-US"/>
              </w:rPr>
              <w:t>Microso</w:t>
            </w:r>
            <w:r w:rsidR="00BB477D">
              <w:rPr>
                <w:lang w:val="en-US"/>
              </w:rPr>
              <w:t>f</w:t>
            </w:r>
            <w:r>
              <w:rPr>
                <w:lang w:val="en-US"/>
              </w:rPr>
              <w:t>t Windows 8.1 (32/64-</w:t>
            </w:r>
            <w:r>
              <w:t>бит</w:t>
            </w:r>
            <w:r>
              <w:rPr>
                <w:lang w:val="en-US"/>
              </w:rPr>
              <w:t>)</w:t>
            </w:r>
            <w:r w:rsidRPr="007E3DAE">
              <w:rPr>
                <w:lang w:val="en-US"/>
              </w:rPr>
              <w:t>:</w:t>
            </w:r>
            <w:r>
              <w:rPr>
                <w:lang w:val="en-US"/>
              </w:rPr>
              <w:t xml:space="preserve"> Core, Professional, Enterprise;</w:t>
            </w:r>
          </w:p>
          <w:p w14:paraId="58D5AB1D" w14:textId="426F7BC5" w:rsidR="007E3DAE" w:rsidRDefault="007E3DAE" w:rsidP="007E3DAE">
            <w:pPr>
              <w:pStyle w:val="12"/>
              <w:ind w:left="102" w:firstLine="0"/>
              <w:rPr>
                <w:lang w:val="en-US"/>
              </w:rPr>
            </w:pPr>
            <w:r>
              <w:rPr>
                <w:lang w:val="en-US"/>
              </w:rPr>
              <w:t>Microso</w:t>
            </w:r>
            <w:r w:rsidR="00BB477D">
              <w:rPr>
                <w:lang w:val="en-US"/>
              </w:rPr>
              <w:t>f</w:t>
            </w:r>
            <w:r>
              <w:rPr>
                <w:lang w:val="en-US"/>
              </w:rPr>
              <w:t>t Windows 10 (32/64-</w:t>
            </w:r>
            <w:r>
              <w:t>бит</w:t>
            </w:r>
            <w:r>
              <w:rPr>
                <w:lang w:val="en-US"/>
              </w:rPr>
              <w:t>)</w:t>
            </w:r>
            <w:r w:rsidRPr="007E3DAE">
              <w:rPr>
                <w:lang w:val="en-US"/>
              </w:rPr>
              <w:t>:</w:t>
            </w:r>
            <w:r>
              <w:rPr>
                <w:lang w:val="en-US"/>
              </w:rPr>
              <w:t xml:space="preserve"> Home, Professional, Enterprise;</w:t>
            </w:r>
          </w:p>
          <w:p w14:paraId="1531EAE9" w14:textId="48AE5AF2" w:rsidR="007E3DAE" w:rsidRPr="007E3DAE" w:rsidRDefault="007E3DAE" w:rsidP="007E3DAE">
            <w:pPr>
              <w:pStyle w:val="12"/>
              <w:ind w:left="102" w:firstLine="0"/>
              <w:rPr>
                <w:lang w:val="en-US"/>
              </w:rPr>
            </w:pPr>
            <w:r>
              <w:rPr>
                <w:lang w:val="en-US"/>
              </w:rPr>
              <w:t>Astra Linux Special Edition: 1.4, 1.5, 1.6</w:t>
            </w:r>
          </w:p>
        </w:tc>
      </w:tr>
      <w:tr w:rsidR="007E3DAE" w:rsidRPr="00A64E51" w14:paraId="2BAE9F86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6421" w14:textId="77777777" w:rsidR="007E3DAE" w:rsidRPr="00B7323F" w:rsidRDefault="007E3DAE" w:rsidP="007E3DAE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Процессор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F75E" w14:textId="4BBB6D73" w:rsidR="007E3DAE" w:rsidRPr="00B7323F" w:rsidRDefault="00BB477D" w:rsidP="007E3DAE">
            <w:pPr>
              <w:pStyle w:val="afffa"/>
              <w:ind w:left="102"/>
              <w:rPr>
                <w:szCs w:val="24"/>
              </w:rPr>
            </w:pPr>
            <w:r>
              <w:rPr>
                <w:szCs w:val="24"/>
              </w:rPr>
              <w:t xml:space="preserve">не хуже </w:t>
            </w:r>
            <w:r w:rsidR="007E3DAE">
              <w:rPr>
                <w:szCs w:val="24"/>
                <w:lang w:val="en-US"/>
              </w:rPr>
              <w:t>Intel</w:t>
            </w:r>
            <w:r w:rsidR="007E3DAE" w:rsidRPr="00CF5D77">
              <w:rPr>
                <w:szCs w:val="24"/>
              </w:rPr>
              <w:t xml:space="preserve"> </w:t>
            </w:r>
            <w:r w:rsidR="007E3DAE">
              <w:rPr>
                <w:szCs w:val="24"/>
                <w:lang w:val="en-US"/>
              </w:rPr>
              <w:t>Pentium</w:t>
            </w:r>
            <w:r w:rsidR="007E3DAE" w:rsidRPr="00CF5D77">
              <w:rPr>
                <w:szCs w:val="24"/>
              </w:rPr>
              <w:t xml:space="preserve"> 4 </w:t>
            </w:r>
            <w:r w:rsidR="007E3DAE">
              <w:rPr>
                <w:szCs w:val="24"/>
              </w:rPr>
              <w:t>с тактовой частотой 2,2 ГГц</w:t>
            </w:r>
          </w:p>
        </w:tc>
      </w:tr>
      <w:tr w:rsidR="007E3DAE" w:rsidRPr="00A64E51" w14:paraId="78174B84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B15E" w14:textId="698BA113" w:rsidR="007E3DAE" w:rsidRPr="00B7323F" w:rsidRDefault="007E3DAE" w:rsidP="007E3DAE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Объем о</w:t>
            </w:r>
            <w:r w:rsidRPr="00B7323F">
              <w:rPr>
                <w:szCs w:val="24"/>
              </w:rPr>
              <w:t>перативн</w:t>
            </w:r>
            <w:r>
              <w:rPr>
                <w:szCs w:val="24"/>
              </w:rPr>
              <w:t>ой</w:t>
            </w:r>
            <w:r w:rsidRPr="00B7323F">
              <w:rPr>
                <w:szCs w:val="24"/>
              </w:rPr>
              <w:t xml:space="preserve"> памят</w:t>
            </w:r>
            <w:r>
              <w:rPr>
                <w:szCs w:val="24"/>
              </w:rPr>
              <w:t>и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D40" w14:textId="207C6810" w:rsidR="007E3DAE" w:rsidRPr="00B7323F" w:rsidRDefault="007E3DAE" w:rsidP="007E3DAE">
            <w:pPr>
              <w:pStyle w:val="afffa"/>
              <w:ind w:left="102"/>
              <w:rPr>
                <w:szCs w:val="24"/>
              </w:rPr>
            </w:pPr>
            <w:r>
              <w:rPr>
                <w:szCs w:val="24"/>
              </w:rPr>
              <w:t>2 Гбайт</w:t>
            </w:r>
          </w:p>
        </w:tc>
      </w:tr>
      <w:tr w:rsidR="007E3DAE" w:rsidRPr="00A64E51" w14:paraId="17E9E77B" w14:textId="77777777" w:rsidTr="007A0A57">
        <w:trPr>
          <w:trHeight w:val="302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6C1B4" w14:textId="77777777" w:rsidR="007E3DAE" w:rsidRPr="00B7323F" w:rsidRDefault="007E3DAE" w:rsidP="007E3DAE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Дополнительные требования к аппаратуре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436" w14:textId="14E8F93D" w:rsidR="007E3DAE" w:rsidRPr="007E3DAE" w:rsidRDefault="007E3DAE" w:rsidP="007E3DAE">
            <w:pPr>
              <w:pStyle w:val="afffa"/>
              <w:ind w:left="102"/>
            </w:pPr>
            <w:r>
              <w:rPr>
                <w:lang w:val="en-US"/>
              </w:rPr>
              <w:t>SVGA</w:t>
            </w:r>
            <w:r w:rsidRPr="007E3DAE">
              <w:t xml:space="preserve"> </w:t>
            </w:r>
            <w:r>
              <w:t xml:space="preserve">видеоадаптер, совместимый со стандартом </w:t>
            </w:r>
            <w:r>
              <w:rPr>
                <w:lang w:val="en-US"/>
              </w:rPr>
              <w:t>VESA</w:t>
            </w:r>
            <w:r w:rsidRPr="007E3DAE">
              <w:t xml:space="preserve"> 2.0</w:t>
            </w:r>
          </w:p>
        </w:tc>
      </w:tr>
    </w:tbl>
    <w:p w14:paraId="59F1FD92" w14:textId="62BF2CA9" w:rsidR="001C3F76" w:rsidRDefault="00BC4962" w:rsidP="001C3F76">
      <w:pPr>
        <w:pStyle w:val="2f0"/>
      </w:pPr>
      <w:r>
        <w:lastRenderedPageBreak/>
        <w:t>Сканер</w:t>
      </w:r>
      <w:r>
        <w:noBreakHyphen/>
        <w:t>ВС</w:t>
      </w:r>
      <w:r w:rsidR="0089664B">
        <w:t xml:space="preserve"> версии 6</w:t>
      </w:r>
      <w:r>
        <w:t xml:space="preserve"> из состава исполнений № 3</w:t>
      </w:r>
      <w:r w:rsidR="001543A1">
        <w:t xml:space="preserve">, </w:t>
      </w:r>
      <w:r>
        <w:t xml:space="preserve">4 </w:t>
      </w:r>
      <w:r w:rsidR="001C3F76">
        <w:t>устанавлива</w:t>
      </w:r>
      <w:r w:rsidR="001543A1">
        <w:t>е</w:t>
      </w:r>
      <w:r w:rsidR="001C3F76">
        <w:t xml:space="preserve">тся на рабочие станции, удовлетворяющие </w:t>
      </w:r>
      <w:r w:rsidR="008E3B66">
        <w:t xml:space="preserve">минимальным </w:t>
      </w:r>
      <w:r w:rsidR="001C3F76">
        <w:t>аппаратным и программным требованиям, представленным в таблице</w:t>
      </w:r>
      <w:r w:rsidR="006F613F">
        <w:t> </w:t>
      </w:r>
      <w:r w:rsidR="001C3F76">
        <w:fldChar w:fldCharType="begin"/>
      </w:r>
      <w:r w:rsidR="00F56A7A">
        <w:instrText xml:space="preserve"> REF Таблица_2 \h  \* MERGEFORMAT </w:instrText>
      </w:r>
      <w:r w:rsidR="001C3F76">
        <w:fldChar w:fldCharType="separate"/>
      </w:r>
      <w:r w:rsidR="00E041D2">
        <w:rPr>
          <w:noProof/>
        </w:rPr>
        <w:t>4</w:t>
      </w:r>
      <w:r w:rsidR="001C3F76">
        <w:fldChar w:fldCharType="end"/>
      </w:r>
      <w:r w:rsidR="001C3F76">
        <w:t>.</w:t>
      </w:r>
    </w:p>
    <w:p w14:paraId="3399A501" w14:textId="4DE88895" w:rsidR="001C3F76" w:rsidRPr="006F613F" w:rsidRDefault="001C3F76" w:rsidP="00CF5D77">
      <w:pPr>
        <w:pStyle w:val="affff3"/>
        <w:rPr>
          <w:szCs w:val="28"/>
        </w:rPr>
      </w:pPr>
      <w:bookmarkStart w:id="35" w:name="_Ref2766433"/>
      <w:r w:rsidRPr="00A16A2F">
        <w:rPr>
          <w:spacing w:val="60"/>
          <w:szCs w:val="28"/>
        </w:rPr>
        <w:t>Таблица</w:t>
      </w:r>
      <w:r w:rsidRPr="006F613F">
        <w:rPr>
          <w:szCs w:val="28"/>
        </w:rPr>
        <w:t xml:space="preserve"> </w:t>
      </w:r>
      <w:bookmarkStart w:id="36" w:name="Таблица_2"/>
      <w:r w:rsidRPr="006F613F">
        <w:rPr>
          <w:noProof/>
          <w:szCs w:val="28"/>
        </w:rPr>
        <w:fldChar w:fldCharType="begin"/>
      </w:r>
      <w:r w:rsidRPr="006F613F">
        <w:rPr>
          <w:noProof/>
          <w:szCs w:val="28"/>
        </w:rPr>
        <w:instrText xml:space="preserve"> SEQ Таблица \* ARABIC </w:instrText>
      </w:r>
      <w:r w:rsidRPr="006F613F">
        <w:rPr>
          <w:noProof/>
          <w:szCs w:val="28"/>
        </w:rPr>
        <w:fldChar w:fldCharType="separate"/>
      </w:r>
      <w:r w:rsidR="00E041D2">
        <w:rPr>
          <w:noProof/>
          <w:szCs w:val="28"/>
        </w:rPr>
        <w:t>4</w:t>
      </w:r>
      <w:r w:rsidRPr="006F613F">
        <w:rPr>
          <w:noProof/>
          <w:szCs w:val="28"/>
        </w:rPr>
        <w:fldChar w:fldCharType="end"/>
      </w:r>
      <w:bookmarkEnd w:id="35"/>
      <w:bookmarkEnd w:id="36"/>
      <w:r w:rsidRPr="006F613F">
        <w:rPr>
          <w:szCs w:val="28"/>
        </w:rPr>
        <w:t xml:space="preserve"> – </w:t>
      </w:r>
      <w:r w:rsidR="008E3B66" w:rsidRPr="006F613F">
        <w:rPr>
          <w:szCs w:val="28"/>
        </w:rPr>
        <w:t>Минимальные т</w:t>
      </w:r>
      <w:r w:rsidRPr="006F613F">
        <w:rPr>
          <w:szCs w:val="28"/>
        </w:rPr>
        <w:t>ребования к среде функционирования</w:t>
      </w:r>
      <w:r w:rsidR="00B7323F">
        <w:rPr>
          <w:szCs w:val="28"/>
        </w:rPr>
        <w:t xml:space="preserve"> </w:t>
      </w:r>
      <w:r w:rsidR="00605EAA" w:rsidRPr="006F613F">
        <w:rPr>
          <w:szCs w:val="28"/>
        </w:rPr>
        <w:t>Сканер</w:t>
      </w:r>
      <w:r w:rsidR="00605EAA" w:rsidRPr="006F613F">
        <w:rPr>
          <w:szCs w:val="28"/>
        </w:rPr>
        <w:noBreakHyphen/>
        <w:t>ВС</w:t>
      </w:r>
      <w:r w:rsidR="0089664B">
        <w:rPr>
          <w:szCs w:val="28"/>
        </w:rPr>
        <w:t xml:space="preserve"> версии 6</w:t>
      </w:r>
      <w:r w:rsidR="00BC4962">
        <w:rPr>
          <w:szCs w:val="28"/>
        </w:rPr>
        <w:t xml:space="preserve"> из состава исполнений № 3 и 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896"/>
      </w:tblGrid>
      <w:tr w:rsidR="001C3F76" w:rsidRPr="00A64E51" w14:paraId="3020EA0A" w14:textId="77777777" w:rsidTr="006F613F">
        <w:trPr>
          <w:trHeight w:val="19"/>
          <w:tblHeader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285BDE79" w14:textId="77777777" w:rsidR="001C3F76" w:rsidRPr="00B7323F" w:rsidRDefault="001C3F76" w:rsidP="001C3F76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Параметр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7289E4" w14:textId="77777777" w:rsidR="001C3F76" w:rsidRPr="00B7323F" w:rsidRDefault="001C3F76" w:rsidP="001C3F76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Значение</w:t>
            </w:r>
          </w:p>
        </w:tc>
      </w:tr>
      <w:tr w:rsidR="00034562" w:rsidRPr="00A64E51" w14:paraId="31171B9C" w14:textId="77777777" w:rsidTr="007A0A57">
        <w:trPr>
          <w:trHeight w:val="19"/>
        </w:trPr>
        <w:tc>
          <w:tcPr>
            <w:tcW w:w="161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BF3EEC" w14:textId="2DBAA588" w:rsidR="00034562" w:rsidRPr="00B7323F" w:rsidRDefault="00034562" w:rsidP="00034562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Операционная система</w:t>
            </w:r>
          </w:p>
        </w:tc>
        <w:tc>
          <w:tcPr>
            <w:tcW w:w="338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3E7" w14:textId="2F6A6B0C" w:rsidR="00034562" w:rsidRPr="00B7323F" w:rsidRDefault="00034562" w:rsidP="00034562">
            <w:pPr>
              <w:pStyle w:val="afffa"/>
              <w:rPr>
                <w:szCs w:val="24"/>
              </w:rPr>
            </w:pPr>
            <w:r>
              <w:rPr>
                <w:lang w:val="en-US"/>
              </w:rPr>
              <w:t>Astra Linux</w:t>
            </w:r>
            <w:r>
              <w:t xml:space="preserve"> </w:t>
            </w:r>
            <w:r>
              <w:rPr>
                <w:lang w:val="en-US"/>
              </w:rPr>
              <w:t>Special Edition: 1.7</w:t>
            </w:r>
          </w:p>
        </w:tc>
      </w:tr>
      <w:tr w:rsidR="00034562" w:rsidRPr="00A64E51" w14:paraId="43093CE0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B0F94" w14:textId="3C474AD2" w:rsidR="00034562" w:rsidRPr="00B7323F" w:rsidRDefault="00034562" w:rsidP="00034562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Процессор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8DCA" w14:textId="39ECE7EB" w:rsidR="00034562" w:rsidRPr="00B7323F" w:rsidRDefault="00034562" w:rsidP="00034562">
            <w:pPr>
              <w:pStyle w:val="afffa"/>
              <w:rPr>
                <w:szCs w:val="24"/>
              </w:rPr>
            </w:pPr>
            <w:r>
              <w:t>количество ядер – 4;</w:t>
            </w:r>
            <w:r>
              <w:br/>
              <w:t>базовая тактовая частота процессора – 2 ГГц</w:t>
            </w:r>
          </w:p>
        </w:tc>
      </w:tr>
      <w:tr w:rsidR="00034562" w:rsidRPr="00A64E51" w14:paraId="217522B5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2395" w14:textId="59C867D6" w:rsidR="00034562" w:rsidRPr="00B7323F" w:rsidRDefault="00034562" w:rsidP="00034562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Оперативная память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EC8A" w14:textId="56DEDC24" w:rsidR="00034562" w:rsidRPr="00B7323F" w:rsidRDefault="00EA7A08" w:rsidP="00034562">
            <w:pPr>
              <w:pStyle w:val="afffa"/>
              <w:rPr>
                <w:szCs w:val="24"/>
              </w:rPr>
            </w:pPr>
            <w:r>
              <w:t xml:space="preserve">не хуже </w:t>
            </w:r>
            <w:r w:rsidR="00034562">
              <w:rPr>
                <w:lang w:val="en-US"/>
              </w:rPr>
              <w:t>DDR</w:t>
            </w:r>
            <w:r w:rsidR="00034562" w:rsidRPr="00EA7A08">
              <w:t>3</w:t>
            </w:r>
            <w:r w:rsidR="00034562">
              <w:t xml:space="preserve"> </w:t>
            </w:r>
            <w:r w:rsidR="00034562" w:rsidRPr="00EA7A08">
              <w:t>8</w:t>
            </w:r>
            <w:r w:rsidR="00034562">
              <w:t xml:space="preserve"> Гб</w:t>
            </w:r>
            <w:r w:rsidR="00034562" w:rsidRPr="00EA7A08">
              <w:t xml:space="preserve">, </w:t>
            </w:r>
            <w:r w:rsidR="00034562">
              <w:t>частота – 1600 МГц</w:t>
            </w:r>
          </w:p>
        </w:tc>
      </w:tr>
      <w:tr w:rsidR="00034562" w:rsidRPr="00A64E51" w14:paraId="1471FD70" w14:textId="77777777" w:rsidTr="007A0A5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1328D" w14:textId="4E914957" w:rsidR="00034562" w:rsidRPr="00B7323F" w:rsidRDefault="00034562" w:rsidP="00034562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Свободное дисковое пространство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18EB" w14:textId="37BB31BB" w:rsidR="00034562" w:rsidRPr="00B7323F" w:rsidRDefault="00034562" w:rsidP="00034562">
            <w:pPr>
              <w:pStyle w:val="afffa"/>
              <w:rPr>
                <w:szCs w:val="24"/>
              </w:rPr>
            </w:pPr>
            <w:r>
              <w:t xml:space="preserve">один накопитель </w:t>
            </w:r>
            <w:r>
              <w:rPr>
                <w:lang w:val="en-US"/>
              </w:rPr>
              <w:t>SSD</w:t>
            </w:r>
            <w:r>
              <w:t>, объем – 100 Гб</w:t>
            </w:r>
          </w:p>
        </w:tc>
      </w:tr>
      <w:tr w:rsidR="00034562" w:rsidRPr="00A64E51" w14:paraId="7BE0B721" w14:textId="77777777" w:rsidTr="007A0A57">
        <w:trPr>
          <w:trHeight w:val="302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7425" w14:textId="0BFC73DC" w:rsidR="00034562" w:rsidRPr="00B7323F" w:rsidRDefault="00034562" w:rsidP="00034562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Дополнительные требования к аппаратуре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8B27" w14:textId="77777777" w:rsidR="007E3DAE" w:rsidRPr="003D42C7" w:rsidRDefault="00034562" w:rsidP="003D42C7">
            <w:pPr>
              <w:pStyle w:val="afffa"/>
              <w:rPr>
                <w:szCs w:val="24"/>
              </w:rPr>
            </w:pPr>
            <w:r w:rsidRPr="003D42C7">
              <w:rPr>
                <w:szCs w:val="24"/>
              </w:rPr>
              <w:t>интерфейс для подключения монитора;</w:t>
            </w:r>
          </w:p>
          <w:p w14:paraId="4FB8B410" w14:textId="4AC563A6" w:rsidR="00034562" w:rsidRPr="00B7323F" w:rsidRDefault="00BC4962" w:rsidP="003D42C7">
            <w:pPr>
              <w:pStyle w:val="afffa"/>
            </w:pPr>
            <w:r w:rsidRPr="003D42C7">
              <w:rPr>
                <w:szCs w:val="24"/>
              </w:rPr>
              <w:t>разрешение монитора – 1280х720</w:t>
            </w:r>
            <w:r w:rsidR="00034562" w:rsidRPr="003D42C7">
              <w:rPr>
                <w:szCs w:val="24"/>
              </w:rPr>
              <w:t xml:space="preserve"> пикселей</w:t>
            </w:r>
          </w:p>
        </w:tc>
      </w:tr>
    </w:tbl>
    <w:p w14:paraId="54ADB335" w14:textId="07D16C25" w:rsidR="001543A1" w:rsidRDefault="001543A1" w:rsidP="00B0746F">
      <w:pPr>
        <w:pStyle w:val="2f0"/>
        <w:keepNext/>
        <w:spacing w:before="360"/>
      </w:pPr>
      <w:r>
        <w:t>Компонент «Инспектор»</w:t>
      </w:r>
      <w:r w:rsidR="0089664B">
        <w:t xml:space="preserve"> версии 4</w:t>
      </w:r>
      <w:r>
        <w:t xml:space="preserve"> из состава исполнений № 4, 8 и 9 запускается на рабочих станциях, удовлетворяющих минимальным аппаратным и программным требованиям, представленным в таблице </w:t>
      </w:r>
      <w:r>
        <w:fldChar w:fldCharType="begin"/>
      </w:r>
      <w:r>
        <w:instrText xml:space="preserve"> REF Т_треб_среда_инсп_4 \h </w:instrText>
      </w:r>
      <w:r>
        <w:fldChar w:fldCharType="separate"/>
      </w:r>
      <w:r w:rsidR="00E041D2">
        <w:rPr>
          <w:noProof/>
        </w:rPr>
        <w:t>5</w:t>
      </w:r>
      <w:r>
        <w:fldChar w:fldCharType="end"/>
      </w:r>
      <w:r>
        <w:t>.</w:t>
      </w:r>
    </w:p>
    <w:p w14:paraId="59F714A7" w14:textId="24127B73" w:rsidR="001543A1" w:rsidRDefault="001543A1" w:rsidP="001543A1">
      <w:pPr>
        <w:pStyle w:val="affff3"/>
        <w:rPr>
          <w:szCs w:val="28"/>
        </w:rPr>
      </w:pPr>
      <w:r w:rsidRPr="00A16A2F">
        <w:rPr>
          <w:spacing w:val="60"/>
          <w:szCs w:val="28"/>
        </w:rPr>
        <w:t>Таблица</w:t>
      </w:r>
      <w:r w:rsidRPr="006F613F">
        <w:rPr>
          <w:szCs w:val="28"/>
        </w:rPr>
        <w:t xml:space="preserve"> </w:t>
      </w:r>
      <w:bookmarkStart w:id="37" w:name="Т_треб_среда_инсп_4"/>
      <w:r w:rsidRPr="006F613F">
        <w:rPr>
          <w:noProof/>
          <w:szCs w:val="28"/>
        </w:rPr>
        <w:fldChar w:fldCharType="begin"/>
      </w:r>
      <w:r w:rsidRPr="006F613F">
        <w:rPr>
          <w:noProof/>
          <w:szCs w:val="28"/>
        </w:rPr>
        <w:instrText xml:space="preserve"> SEQ Таблица \* ARABIC </w:instrText>
      </w:r>
      <w:r w:rsidRPr="006F613F">
        <w:rPr>
          <w:noProof/>
          <w:szCs w:val="28"/>
        </w:rPr>
        <w:fldChar w:fldCharType="separate"/>
      </w:r>
      <w:r w:rsidR="00E041D2">
        <w:rPr>
          <w:noProof/>
          <w:szCs w:val="28"/>
        </w:rPr>
        <w:t>5</w:t>
      </w:r>
      <w:r w:rsidRPr="006F613F">
        <w:rPr>
          <w:noProof/>
          <w:szCs w:val="28"/>
        </w:rPr>
        <w:fldChar w:fldCharType="end"/>
      </w:r>
      <w:bookmarkEnd w:id="37"/>
      <w:r w:rsidRPr="006F613F">
        <w:rPr>
          <w:szCs w:val="28"/>
        </w:rPr>
        <w:t xml:space="preserve"> – Минимальные требования к среде функционирования</w:t>
      </w:r>
      <w:r>
        <w:rPr>
          <w:szCs w:val="28"/>
        </w:rPr>
        <w:t xml:space="preserve"> компонента «Инспектор»</w:t>
      </w:r>
      <w:r w:rsidR="0089664B">
        <w:rPr>
          <w:szCs w:val="28"/>
        </w:rPr>
        <w:t xml:space="preserve"> версии 4</w:t>
      </w:r>
      <w:r>
        <w:rPr>
          <w:szCs w:val="28"/>
        </w:rPr>
        <w:t xml:space="preserve"> из состава исполнений № 4, 8 и 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896"/>
      </w:tblGrid>
      <w:tr w:rsidR="001543A1" w:rsidRPr="00A64E51" w14:paraId="3CDD2616" w14:textId="77777777" w:rsidTr="00414CB7">
        <w:trPr>
          <w:trHeight w:val="19"/>
          <w:tblHeader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4357FAE1" w14:textId="77777777" w:rsidR="001543A1" w:rsidRPr="00B7323F" w:rsidRDefault="001543A1" w:rsidP="00414CB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Параметр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1405A83" w14:textId="77777777" w:rsidR="001543A1" w:rsidRPr="00B7323F" w:rsidRDefault="001543A1" w:rsidP="00414CB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Значение</w:t>
            </w:r>
          </w:p>
        </w:tc>
      </w:tr>
      <w:tr w:rsidR="001543A1" w:rsidRPr="00A64E51" w14:paraId="28705AE1" w14:textId="77777777" w:rsidTr="00414CB7">
        <w:trPr>
          <w:trHeight w:val="19"/>
        </w:trPr>
        <w:tc>
          <w:tcPr>
            <w:tcW w:w="161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0AF34F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Операционная система</w:t>
            </w:r>
          </w:p>
        </w:tc>
        <w:tc>
          <w:tcPr>
            <w:tcW w:w="338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4F5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rPr>
                <w:lang w:val="en-US"/>
              </w:rPr>
              <w:t>Astra Linux</w:t>
            </w:r>
            <w:r>
              <w:t xml:space="preserve"> </w:t>
            </w:r>
            <w:r>
              <w:rPr>
                <w:lang w:val="en-US"/>
              </w:rPr>
              <w:t>Special Edition: 1.7</w:t>
            </w:r>
          </w:p>
        </w:tc>
      </w:tr>
      <w:tr w:rsidR="001543A1" w:rsidRPr="00A64E51" w14:paraId="768A48D9" w14:textId="77777777" w:rsidTr="00414CB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3556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Процессор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2F03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t>количество ядер – 4;</w:t>
            </w:r>
            <w:r>
              <w:br/>
              <w:t>базовая тактовая частота процессора – 2 ГГц</w:t>
            </w:r>
          </w:p>
        </w:tc>
      </w:tr>
      <w:tr w:rsidR="001543A1" w:rsidRPr="00A64E51" w14:paraId="03324C8B" w14:textId="77777777" w:rsidTr="00414CB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A6F7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Оперативная память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2E92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t xml:space="preserve">не хуже </w:t>
            </w:r>
            <w:r>
              <w:rPr>
                <w:lang w:val="en-US"/>
              </w:rPr>
              <w:t>DDR</w:t>
            </w:r>
            <w:r w:rsidRPr="00EA7A08">
              <w:t>3</w:t>
            </w:r>
            <w:r>
              <w:t xml:space="preserve"> </w:t>
            </w:r>
            <w:r w:rsidRPr="00EA7A08">
              <w:t>8</w:t>
            </w:r>
            <w:r>
              <w:t xml:space="preserve"> Гб</w:t>
            </w:r>
            <w:r w:rsidRPr="00EA7A08">
              <w:t xml:space="preserve">, </w:t>
            </w:r>
            <w:r>
              <w:t>частота – 1600 МГц</w:t>
            </w:r>
          </w:p>
        </w:tc>
      </w:tr>
      <w:tr w:rsidR="001543A1" w:rsidRPr="00A64E51" w14:paraId="24385CA8" w14:textId="77777777" w:rsidTr="00414CB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1822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Свободное дисковое пространство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D91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t xml:space="preserve">один накопитель </w:t>
            </w:r>
            <w:r>
              <w:rPr>
                <w:lang w:val="en-US"/>
              </w:rPr>
              <w:t>SSD</w:t>
            </w:r>
            <w:r>
              <w:t>, объем – 100 Гб</w:t>
            </w:r>
          </w:p>
        </w:tc>
      </w:tr>
      <w:tr w:rsidR="001543A1" w:rsidRPr="00A64E51" w14:paraId="65988970" w14:textId="77777777" w:rsidTr="00414CB7">
        <w:trPr>
          <w:trHeight w:val="302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76FBA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Дополнительные требования к аппаратуре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C1D" w14:textId="77777777" w:rsidR="001543A1" w:rsidRPr="003D42C7" w:rsidRDefault="001543A1" w:rsidP="003D42C7">
            <w:pPr>
              <w:pStyle w:val="afffa"/>
              <w:rPr>
                <w:szCs w:val="24"/>
              </w:rPr>
            </w:pPr>
            <w:r w:rsidRPr="003D42C7">
              <w:rPr>
                <w:szCs w:val="24"/>
              </w:rPr>
              <w:t>интерфейс для подключения монитора;</w:t>
            </w:r>
          </w:p>
          <w:p w14:paraId="2E90018F" w14:textId="77777777" w:rsidR="001543A1" w:rsidRPr="00B7323F" w:rsidRDefault="001543A1" w:rsidP="003D42C7">
            <w:pPr>
              <w:pStyle w:val="afffa"/>
            </w:pPr>
            <w:r w:rsidRPr="003D42C7">
              <w:rPr>
                <w:szCs w:val="24"/>
              </w:rPr>
              <w:t>разрешение монитора – 1280х720 пикселей</w:t>
            </w:r>
          </w:p>
        </w:tc>
      </w:tr>
    </w:tbl>
    <w:p w14:paraId="608D58EB" w14:textId="5CBE8B7E" w:rsidR="001543A1" w:rsidRDefault="001543A1" w:rsidP="001543A1">
      <w:pPr>
        <w:pStyle w:val="2f0"/>
        <w:spacing w:before="360"/>
      </w:pPr>
      <w:r>
        <w:t>Сканер-ВС</w:t>
      </w:r>
      <w:r w:rsidR="0089664B">
        <w:t xml:space="preserve"> версии 7</w:t>
      </w:r>
      <w:r>
        <w:t xml:space="preserve"> из состава исполнений № 6, 7, 8 и 9 устанавливается на рабочие станции, удовлетворяющие минимальным аппаратным и программным требованиям, приведенным в таблице </w:t>
      </w:r>
      <w:r>
        <w:fldChar w:fldCharType="begin"/>
      </w:r>
      <w:r>
        <w:instrText xml:space="preserve"> REF Т_треб_среда_Сканер_7 \h </w:instrText>
      </w:r>
      <w:r>
        <w:fldChar w:fldCharType="separate"/>
      </w:r>
      <w:r w:rsidR="00E041D2">
        <w:rPr>
          <w:noProof/>
        </w:rPr>
        <w:t>6</w:t>
      </w:r>
      <w:r>
        <w:fldChar w:fldCharType="end"/>
      </w:r>
      <w:r>
        <w:t>.</w:t>
      </w:r>
    </w:p>
    <w:p w14:paraId="75CD0DFA" w14:textId="6C935681" w:rsidR="001543A1" w:rsidRDefault="001543A1" w:rsidP="001543A1">
      <w:pPr>
        <w:pStyle w:val="affff3"/>
        <w:rPr>
          <w:szCs w:val="28"/>
        </w:rPr>
      </w:pPr>
      <w:r w:rsidRPr="00A16A2F">
        <w:rPr>
          <w:spacing w:val="60"/>
          <w:szCs w:val="28"/>
        </w:rPr>
        <w:lastRenderedPageBreak/>
        <w:t>Таблица</w:t>
      </w:r>
      <w:r w:rsidRPr="006F613F">
        <w:rPr>
          <w:szCs w:val="28"/>
        </w:rPr>
        <w:t xml:space="preserve"> </w:t>
      </w:r>
      <w:bookmarkStart w:id="38" w:name="Т_треб_среда_Сканер_7"/>
      <w:r w:rsidRPr="006F613F">
        <w:rPr>
          <w:noProof/>
          <w:szCs w:val="28"/>
        </w:rPr>
        <w:fldChar w:fldCharType="begin"/>
      </w:r>
      <w:r w:rsidRPr="006F613F">
        <w:rPr>
          <w:noProof/>
          <w:szCs w:val="28"/>
        </w:rPr>
        <w:instrText xml:space="preserve"> SEQ Таблица \* ARABIC </w:instrText>
      </w:r>
      <w:r w:rsidRPr="006F613F">
        <w:rPr>
          <w:noProof/>
          <w:szCs w:val="28"/>
        </w:rPr>
        <w:fldChar w:fldCharType="separate"/>
      </w:r>
      <w:r w:rsidR="00E041D2">
        <w:rPr>
          <w:noProof/>
          <w:szCs w:val="28"/>
        </w:rPr>
        <w:t>6</w:t>
      </w:r>
      <w:r w:rsidRPr="006F613F">
        <w:rPr>
          <w:noProof/>
          <w:szCs w:val="28"/>
        </w:rPr>
        <w:fldChar w:fldCharType="end"/>
      </w:r>
      <w:bookmarkEnd w:id="38"/>
      <w:r w:rsidRPr="006F613F">
        <w:rPr>
          <w:szCs w:val="28"/>
        </w:rPr>
        <w:t xml:space="preserve"> – Минимальные требования к среде функционирования</w:t>
      </w:r>
      <w:r>
        <w:rPr>
          <w:szCs w:val="28"/>
        </w:rPr>
        <w:t xml:space="preserve"> </w:t>
      </w:r>
      <w:r w:rsidRPr="006F613F">
        <w:rPr>
          <w:szCs w:val="28"/>
        </w:rPr>
        <w:t>Сканер</w:t>
      </w:r>
      <w:r w:rsidRPr="006F613F">
        <w:rPr>
          <w:szCs w:val="28"/>
        </w:rPr>
        <w:noBreakHyphen/>
        <w:t>ВС</w:t>
      </w:r>
      <w:r w:rsidR="0089664B">
        <w:rPr>
          <w:szCs w:val="28"/>
        </w:rPr>
        <w:t xml:space="preserve"> версии 7</w:t>
      </w:r>
      <w:r>
        <w:rPr>
          <w:szCs w:val="28"/>
        </w:rPr>
        <w:t xml:space="preserve"> из состава исполнений № 6, 7, 8 и 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896"/>
      </w:tblGrid>
      <w:tr w:rsidR="001543A1" w:rsidRPr="00A64E51" w14:paraId="4047D8C3" w14:textId="77777777" w:rsidTr="00414CB7">
        <w:trPr>
          <w:trHeight w:val="19"/>
          <w:tblHeader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4A3B2996" w14:textId="77777777" w:rsidR="001543A1" w:rsidRPr="00B7323F" w:rsidRDefault="001543A1" w:rsidP="00414CB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Параметр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AB72D0B" w14:textId="77777777" w:rsidR="001543A1" w:rsidRPr="00B7323F" w:rsidRDefault="001543A1" w:rsidP="00414CB7">
            <w:pPr>
              <w:pStyle w:val="af9"/>
              <w:rPr>
                <w:b/>
                <w:bCs/>
              </w:rPr>
            </w:pPr>
            <w:r w:rsidRPr="00B7323F">
              <w:rPr>
                <w:bCs/>
              </w:rPr>
              <w:t>Значение</w:t>
            </w:r>
          </w:p>
        </w:tc>
      </w:tr>
      <w:tr w:rsidR="001543A1" w:rsidRPr="00FC28B0" w14:paraId="76115793" w14:textId="77777777" w:rsidTr="00414CB7">
        <w:trPr>
          <w:trHeight w:val="19"/>
        </w:trPr>
        <w:tc>
          <w:tcPr>
            <w:tcW w:w="161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F537B8C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Операционная система</w:t>
            </w:r>
          </w:p>
        </w:tc>
        <w:tc>
          <w:tcPr>
            <w:tcW w:w="338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0EC" w14:textId="770FBBD1" w:rsidR="001543A1" w:rsidRPr="001543A1" w:rsidRDefault="001543A1" w:rsidP="00414CB7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Astra Linux</w:t>
            </w:r>
            <w:r w:rsidRPr="001543A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Special Edition: </w:t>
            </w:r>
            <w:r w:rsidR="0089664B" w:rsidRPr="0089664B">
              <w:rPr>
                <w:lang w:val="en-US"/>
              </w:rPr>
              <w:t xml:space="preserve">1.6, </w:t>
            </w:r>
            <w:r>
              <w:rPr>
                <w:lang w:val="en-US"/>
              </w:rPr>
              <w:t>1.7</w:t>
            </w:r>
            <w:r w:rsidRPr="001543A1">
              <w:rPr>
                <w:lang w:val="en-US"/>
              </w:rPr>
              <w:t xml:space="preserve"> </w:t>
            </w:r>
            <w:r>
              <w:t>и</w:t>
            </w:r>
            <w:r w:rsidRPr="001543A1">
              <w:rPr>
                <w:lang w:val="en-US"/>
              </w:rPr>
              <w:t xml:space="preserve"> 1.8</w:t>
            </w:r>
          </w:p>
          <w:p w14:paraId="6E56AD5D" w14:textId="0B711D8E" w:rsidR="001543A1" w:rsidRPr="000A3CB2" w:rsidRDefault="001543A1" w:rsidP="00414CB7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 xml:space="preserve">ОС семейства </w:t>
            </w:r>
            <w:r>
              <w:rPr>
                <w:szCs w:val="24"/>
                <w:lang w:val="en-US"/>
              </w:rPr>
              <w:t>Windows</w:t>
            </w:r>
            <w:r w:rsidR="0089664B">
              <w:rPr>
                <w:szCs w:val="24"/>
              </w:rPr>
              <w:t xml:space="preserve"> (</w:t>
            </w:r>
            <w:r w:rsidR="0089664B">
              <w:rPr>
                <w:szCs w:val="24"/>
                <w:lang w:val="en-US"/>
              </w:rPr>
              <w:t>WSL</w:t>
            </w:r>
            <w:r w:rsidR="0089664B">
              <w:rPr>
                <w:szCs w:val="24"/>
              </w:rPr>
              <w:t>)</w:t>
            </w:r>
          </w:p>
          <w:p w14:paraId="046AD2AB" w14:textId="77777777" w:rsidR="001543A1" w:rsidRDefault="001543A1" w:rsidP="00414CB7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 xml:space="preserve">Операционная система </w:t>
            </w:r>
            <w:r w:rsidR="00FC28B0">
              <w:rPr>
                <w:szCs w:val="24"/>
              </w:rPr>
              <w:t>Альт СП: 10.2</w:t>
            </w:r>
          </w:p>
          <w:p w14:paraId="60B76101" w14:textId="2855800A" w:rsidR="001953A3" w:rsidRPr="001953A3" w:rsidRDefault="00FC28B0" w:rsidP="003D42C7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Операционная система «РЕД ОС»: 8</w:t>
            </w:r>
          </w:p>
        </w:tc>
      </w:tr>
      <w:tr w:rsidR="001543A1" w:rsidRPr="00A64E51" w14:paraId="072414BC" w14:textId="77777777" w:rsidTr="00414CB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9980B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Процессор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985E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t>количество ядер – 4;</w:t>
            </w:r>
            <w:r>
              <w:br/>
              <w:t>базовая тактовая частота процессора – 2 ГГц</w:t>
            </w:r>
          </w:p>
        </w:tc>
      </w:tr>
      <w:tr w:rsidR="001543A1" w:rsidRPr="00A64E51" w14:paraId="3B0A276E" w14:textId="77777777" w:rsidTr="00414CB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27D2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Оперативная память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6D9E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t xml:space="preserve">не хуже </w:t>
            </w:r>
            <w:r>
              <w:rPr>
                <w:lang w:val="en-US"/>
              </w:rPr>
              <w:t>DDR</w:t>
            </w:r>
            <w:r w:rsidRPr="00EA7A08">
              <w:t>3</w:t>
            </w:r>
            <w:r>
              <w:t xml:space="preserve"> </w:t>
            </w:r>
            <w:r w:rsidRPr="00EA7A08">
              <w:t>8</w:t>
            </w:r>
            <w:r>
              <w:t xml:space="preserve"> Гб</w:t>
            </w:r>
            <w:r w:rsidRPr="00EA7A08">
              <w:t xml:space="preserve">, </w:t>
            </w:r>
            <w:r>
              <w:t>частота – 1600 МГц</w:t>
            </w:r>
          </w:p>
        </w:tc>
      </w:tr>
      <w:tr w:rsidR="001543A1" w:rsidRPr="00A64E51" w14:paraId="11749843" w14:textId="77777777" w:rsidTr="00414CB7">
        <w:trPr>
          <w:trHeight w:val="19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896C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Свободное дисковое пространство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9B46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>
              <w:t xml:space="preserve">один накопитель </w:t>
            </w:r>
            <w:r>
              <w:rPr>
                <w:lang w:val="en-US"/>
              </w:rPr>
              <w:t>SSD</w:t>
            </w:r>
            <w:r>
              <w:t>, объем – 100 Гб</w:t>
            </w:r>
          </w:p>
        </w:tc>
      </w:tr>
      <w:tr w:rsidR="001543A1" w:rsidRPr="00A64E51" w14:paraId="5B187E07" w14:textId="77777777" w:rsidTr="00414CB7">
        <w:trPr>
          <w:trHeight w:val="302"/>
        </w:trPr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EEEC" w14:textId="77777777" w:rsidR="001543A1" w:rsidRPr="00B7323F" w:rsidRDefault="001543A1" w:rsidP="00414CB7">
            <w:pPr>
              <w:pStyle w:val="afffa"/>
              <w:rPr>
                <w:szCs w:val="24"/>
              </w:rPr>
            </w:pPr>
            <w:r w:rsidRPr="00B7323F">
              <w:rPr>
                <w:szCs w:val="24"/>
              </w:rPr>
              <w:t>Дополнительные требования к аппаратуре</w:t>
            </w:r>
          </w:p>
        </w:tc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080" w14:textId="37EFCF97" w:rsidR="001543A1" w:rsidRPr="003D42C7" w:rsidRDefault="001543A1" w:rsidP="003D42C7">
            <w:pPr>
              <w:pStyle w:val="afffa"/>
              <w:rPr>
                <w:szCs w:val="24"/>
              </w:rPr>
            </w:pPr>
            <w:r w:rsidRPr="003D42C7">
              <w:rPr>
                <w:szCs w:val="24"/>
              </w:rPr>
              <w:t>интерфейс для подключения монитора</w:t>
            </w:r>
          </w:p>
          <w:p w14:paraId="2D7ACD08" w14:textId="38158914" w:rsidR="001543A1" w:rsidRPr="00B7323F" w:rsidRDefault="001543A1" w:rsidP="003D42C7">
            <w:pPr>
              <w:pStyle w:val="afffa"/>
            </w:pPr>
            <w:r w:rsidRPr="003D42C7">
              <w:rPr>
                <w:szCs w:val="24"/>
              </w:rPr>
              <w:t>разрешение монитора – 1</w:t>
            </w:r>
            <w:r w:rsidR="00302D80" w:rsidRPr="00E01C10">
              <w:rPr>
                <w:szCs w:val="24"/>
              </w:rPr>
              <w:t>92</w:t>
            </w:r>
            <w:r w:rsidRPr="003D42C7">
              <w:rPr>
                <w:szCs w:val="24"/>
              </w:rPr>
              <w:t>0х</w:t>
            </w:r>
            <w:r w:rsidR="00302D80" w:rsidRPr="00E01C10">
              <w:rPr>
                <w:szCs w:val="24"/>
              </w:rPr>
              <w:t>1080</w:t>
            </w:r>
            <w:r w:rsidRPr="003D42C7">
              <w:rPr>
                <w:szCs w:val="24"/>
              </w:rPr>
              <w:t xml:space="preserve"> пикселей</w:t>
            </w:r>
          </w:p>
        </w:tc>
      </w:tr>
    </w:tbl>
    <w:p w14:paraId="6A69B20B" w14:textId="0E86B2FD" w:rsidR="001D2EB4" w:rsidRDefault="001D2EB4" w:rsidP="00B0746F">
      <w:pPr>
        <w:pStyle w:val="2f0"/>
        <w:keepNext/>
        <w:spacing w:before="360"/>
      </w:pPr>
      <w:r>
        <w:t xml:space="preserve">ПК «Сканер-ВС» </w:t>
      </w:r>
      <w:r w:rsidR="00BC4962">
        <w:t xml:space="preserve">исполнений № 1 и 2 </w:t>
      </w:r>
      <w:r>
        <w:t>реализует функции назначения, перечень которых представлен ниже.</w:t>
      </w:r>
    </w:p>
    <w:p w14:paraId="7D8C5D3D" w14:textId="4EAA8BFE" w:rsidR="001D2EB4" w:rsidRDefault="00BC4962" w:rsidP="001D2EB4">
      <w:pPr>
        <w:pStyle w:val="3e"/>
      </w:pPr>
      <w:r>
        <w:t>Сканер</w:t>
      </w:r>
      <w:r>
        <w:noBreakHyphen/>
        <w:t>ВС</w:t>
      </w:r>
      <w:r w:rsidR="001D2EB4">
        <w:t xml:space="preserve"> обеспечивает инвентаризацию ресурсов сети, определение состояния TCP и UDP портов в диапазоне от 1 до 65535, идентификацию операционных систем и сетевых приложений, трассировку маршрутов следования данных для построения топологии сети.</w:t>
      </w:r>
    </w:p>
    <w:p w14:paraId="1EE59079" w14:textId="6B6DDF3E" w:rsidR="001D2EB4" w:rsidRDefault="00BC4962" w:rsidP="001D2EB4">
      <w:pPr>
        <w:pStyle w:val="3e"/>
      </w:pPr>
      <w:r>
        <w:t>Сканер</w:t>
      </w:r>
      <w:r>
        <w:noBreakHyphen/>
        <w:t xml:space="preserve">ВС </w:t>
      </w:r>
      <w:r w:rsidR="001D2EB4">
        <w:t>осуществляет поиск уязвимостей автоматизировано или по расписанию, задаваемому оператором.</w:t>
      </w:r>
    </w:p>
    <w:p w14:paraId="47DB0D34" w14:textId="0DD52C59" w:rsidR="001D2EB4" w:rsidRPr="00A16A2F" w:rsidRDefault="001D2EB4" w:rsidP="001D2EB4">
      <w:pPr>
        <w:pStyle w:val="3e"/>
      </w:pPr>
      <w:r w:rsidRPr="00A16A2F">
        <w:t>Сканер</w:t>
      </w:r>
      <w:r w:rsidRPr="00A16A2F">
        <w:noBreakHyphen/>
        <w:t>ВС</w:t>
      </w:r>
      <w:r w:rsidR="00BC4962">
        <w:t xml:space="preserve"> </w:t>
      </w:r>
      <w:r w:rsidRPr="00A16A2F">
        <w:t>осуществляет обновление базы данных уязвимостей</w:t>
      </w:r>
      <w:r>
        <w:t xml:space="preserve"> через сервис</w:t>
      </w:r>
      <w:r w:rsidRPr="00A16A2F">
        <w:t xml:space="preserve"> обновлений Сканер</w:t>
      </w:r>
      <w:r w:rsidRPr="00A16A2F">
        <w:noBreakHyphen/>
        <w:t>ВС.</w:t>
      </w:r>
    </w:p>
    <w:p w14:paraId="5801ACAE" w14:textId="64BE31C1" w:rsidR="001D2EB4" w:rsidRDefault="00BC4962" w:rsidP="001D2EB4">
      <w:pPr>
        <w:pStyle w:val="3e"/>
      </w:pPr>
      <w:r>
        <w:t xml:space="preserve">Сканер-ВС </w:t>
      </w:r>
      <w:r w:rsidR="001D2EB4">
        <w:t>осуществляет поиск эксплойтов, по ключевым словам, заданным оператором, или на основании информации об узле в базе данных Сканер</w:t>
      </w:r>
      <w:r w:rsidR="001D2EB4">
        <w:noBreakHyphen/>
        <w:t>ВС 5.</w:t>
      </w:r>
    </w:p>
    <w:p w14:paraId="4C5F59FA" w14:textId="42ACA351" w:rsidR="001D2EB4" w:rsidRDefault="00BC4962" w:rsidP="001D2EB4">
      <w:pPr>
        <w:pStyle w:val="3e"/>
      </w:pPr>
      <w:r>
        <w:t xml:space="preserve">Сканер-ВС </w:t>
      </w:r>
      <w:r w:rsidR="001D2EB4">
        <w:t>осуществляет поиск остаточной информации на различных носителях информации.</w:t>
      </w:r>
    </w:p>
    <w:p w14:paraId="01869021" w14:textId="133FEA84" w:rsidR="001D2EB4" w:rsidRDefault="00BC4962" w:rsidP="001D2EB4">
      <w:pPr>
        <w:pStyle w:val="3e"/>
      </w:pPr>
      <w:r>
        <w:t xml:space="preserve">Сканер-ВС </w:t>
      </w:r>
      <w:r w:rsidR="001D2EB4">
        <w:t xml:space="preserve">осуществляет локальный подбор паролей по словарю для учетных записей </w:t>
      </w:r>
      <w:r w:rsidR="00D62FCE">
        <w:t xml:space="preserve">операторов </w:t>
      </w:r>
      <w:r w:rsidR="001D2EB4">
        <w:t xml:space="preserve">ОС </w:t>
      </w:r>
      <w:r w:rsidR="001D2EB4">
        <w:rPr>
          <w:lang w:val="en-US"/>
        </w:rPr>
        <w:t>Microsoft</w:t>
      </w:r>
      <w:r w:rsidR="001D2EB4" w:rsidRPr="001D2EB4">
        <w:t xml:space="preserve"> </w:t>
      </w:r>
      <w:r w:rsidR="001D2EB4">
        <w:rPr>
          <w:lang w:val="en-US"/>
        </w:rPr>
        <w:t>Windows</w:t>
      </w:r>
      <w:r w:rsidR="001D2EB4" w:rsidRPr="001D2EB4">
        <w:t>: 7, 8.1, 10.</w:t>
      </w:r>
    </w:p>
    <w:p w14:paraId="4C04AF51" w14:textId="2D951A2F" w:rsidR="001D2EB4" w:rsidRDefault="00BC4962" w:rsidP="001D2EB4">
      <w:pPr>
        <w:pStyle w:val="3e"/>
      </w:pPr>
      <w:r>
        <w:lastRenderedPageBreak/>
        <w:t>Сканер-ВС</w:t>
      </w:r>
      <w:r w:rsidR="001D2EB4">
        <w:t xml:space="preserve"> осуществляет подбор паролей по словарю для следующих сетевых сервисов: </w:t>
      </w:r>
      <w:r w:rsidR="001D2EB4">
        <w:rPr>
          <w:lang w:val="en-US"/>
        </w:rPr>
        <w:t>ftp</w:t>
      </w:r>
      <w:r w:rsidR="001D2EB4" w:rsidRPr="001D2EB4">
        <w:t xml:space="preserve">, </w:t>
      </w:r>
      <w:r w:rsidR="001D2EB4">
        <w:rPr>
          <w:lang w:val="en-US"/>
        </w:rPr>
        <w:t>http</w:t>
      </w:r>
      <w:r w:rsidR="001D2EB4" w:rsidRPr="001D2EB4">
        <w:t xml:space="preserve">, </w:t>
      </w:r>
      <w:proofErr w:type="spellStart"/>
      <w:r w:rsidR="001D2EB4">
        <w:rPr>
          <w:lang w:val="en-US"/>
        </w:rPr>
        <w:t>imap</w:t>
      </w:r>
      <w:proofErr w:type="spellEnd"/>
      <w:r w:rsidR="001D2EB4" w:rsidRPr="001D2EB4">
        <w:t xml:space="preserve">, </w:t>
      </w:r>
      <w:proofErr w:type="spellStart"/>
      <w:r w:rsidR="001D2EB4">
        <w:rPr>
          <w:lang w:val="en-US"/>
        </w:rPr>
        <w:t>mssql</w:t>
      </w:r>
      <w:proofErr w:type="spellEnd"/>
      <w:r w:rsidR="001D2EB4" w:rsidRPr="001D2EB4">
        <w:t xml:space="preserve">, </w:t>
      </w:r>
      <w:proofErr w:type="spellStart"/>
      <w:r w:rsidR="001D2EB4">
        <w:rPr>
          <w:lang w:val="en-US"/>
        </w:rPr>
        <w:t>mysql</w:t>
      </w:r>
      <w:proofErr w:type="spellEnd"/>
      <w:r w:rsidR="001D2EB4" w:rsidRPr="001D2EB4">
        <w:t xml:space="preserve">, </w:t>
      </w:r>
      <w:r w:rsidR="001D2EB4">
        <w:rPr>
          <w:lang w:val="en-US"/>
        </w:rPr>
        <w:t>pop</w:t>
      </w:r>
      <w:r w:rsidR="001D2EB4" w:rsidRPr="001D2EB4">
        <w:t xml:space="preserve">3, </w:t>
      </w:r>
      <w:proofErr w:type="spellStart"/>
      <w:r w:rsidR="001D2EB4">
        <w:rPr>
          <w:lang w:val="en-US"/>
        </w:rPr>
        <w:t>postgres</w:t>
      </w:r>
      <w:proofErr w:type="spellEnd"/>
      <w:r w:rsidR="001D2EB4" w:rsidRPr="001D2EB4">
        <w:t xml:space="preserve">, </w:t>
      </w:r>
      <w:proofErr w:type="spellStart"/>
      <w:r w:rsidR="001D2EB4">
        <w:rPr>
          <w:lang w:val="en-US"/>
        </w:rPr>
        <w:t>rdp</w:t>
      </w:r>
      <w:proofErr w:type="spellEnd"/>
      <w:r w:rsidR="001D2EB4" w:rsidRPr="001D2EB4">
        <w:t xml:space="preserve">, </w:t>
      </w:r>
      <w:proofErr w:type="spellStart"/>
      <w:r w:rsidR="001D2EB4">
        <w:rPr>
          <w:lang w:val="en-US"/>
        </w:rPr>
        <w:t>redis</w:t>
      </w:r>
      <w:proofErr w:type="spellEnd"/>
      <w:r w:rsidR="001D2EB4" w:rsidRPr="001D2EB4">
        <w:t xml:space="preserve">, </w:t>
      </w:r>
      <w:proofErr w:type="spellStart"/>
      <w:r w:rsidR="001D2EB4">
        <w:rPr>
          <w:lang w:val="en-US"/>
        </w:rPr>
        <w:t>smb</w:t>
      </w:r>
      <w:proofErr w:type="spellEnd"/>
      <w:r w:rsidR="001D2EB4" w:rsidRPr="001D2EB4">
        <w:t xml:space="preserve">, </w:t>
      </w:r>
      <w:r w:rsidR="001D2EB4">
        <w:rPr>
          <w:lang w:val="en-US"/>
        </w:rPr>
        <w:t>smtp</w:t>
      </w:r>
      <w:r w:rsidR="001D2EB4" w:rsidRPr="001D2EB4">
        <w:t xml:space="preserve">, </w:t>
      </w:r>
      <w:proofErr w:type="spellStart"/>
      <w:r w:rsidR="001D2EB4">
        <w:rPr>
          <w:lang w:val="en-US"/>
        </w:rPr>
        <w:t>snmp</w:t>
      </w:r>
      <w:proofErr w:type="spellEnd"/>
      <w:r w:rsidR="001D2EB4" w:rsidRPr="001D2EB4">
        <w:t xml:space="preserve">, </w:t>
      </w:r>
      <w:proofErr w:type="spellStart"/>
      <w:r w:rsidR="001D2EB4">
        <w:rPr>
          <w:lang w:val="en-US"/>
        </w:rPr>
        <w:t>ssh</w:t>
      </w:r>
      <w:proofErr w:type="spellEnd"/>
      <w:r w:rsidR="001D2EB4" w:rsidRPr="001D2EB4">
        <w:t xml:space="preserve">, </w:t>
      </w:r>
      <w:r w:rsidR="001D2EB4">
        <w:rPr>
          <w:lang w:val="en-US"/>
        </w:rPr>
        <w:t>telnet</w:t>
      </w:r>
      <w:r w:rsidR="001D2EB4" w:rsidRPr="001D2EB4">
        <w:t xml:space="preserve">, </w:t>
      </w:r>
      <w:proofErr w:type="spellStart"/>
      <w:r w:rsidR="001D2EB4">
        <w:rPr>
          <w:lang w:val="en-US"/>
        </w:rPr>
        <w:t>vnc</w:t>
      </w:r>
      <w:proofErr w:type="spellEnd"/>
      <w:r w:rsidR="001D2EB4" w:rsidRPr="001D2EB4">
        <w:t>.</w:t>
      </w:r>
    </w:p>
    <w:p w14:paraId="36EF4208" w14:textId="25D08B5C" w:rsidR="001D2EB4" w:rsidRDefault="00BC4962" w:rsidP="001D2EB4">
      <w:pPr>
        <w:pStyle w:val="3e"/>
      </w:pPr>
      <w:r>
        <w:t xml:space="preserve">Сканер-ВС </w:t>
      </w:r>
      <w:r w:rsidR="001D2EB4">
        <w:t xml:space="preserve">осуществляет извлечение из сетевого трафика парольной информации (для протоколов </w:t>
      </w:r>
      <w:r w:rsidR="001D2EB4">
        <w:rPr>
          <w:lang w:val="en-US"/>
        </w:rPr>
        <w:t>ftp</w:t>
      </w:r>
      <w:r w:rsidR="001D2EB4" w:rsidRPr="001D2EB4">
        <w:t xml:space="preserve">, </w:t>
      </w:r>
      <w:r w:rsidR="001D2EB4">
        <w:rPr>
          <w:lang w:val="en-US"/>
        </w:rPr>
        <w:t>pop</w:t>
      </w:r>
      <w:r w:rsidR="001D2EB4" w:rsidRPr="001D2EB4">
        <w:t xml:space="preserve">3, </w:t>
      </w:r>
      <w:r w:rsidR="001D2EB4">
        <w:rPr>
          <w:lang w:val="en-US"/>
        </w:rPr>
        <w:t>http</w:t>
      </w:r>
      <w:r w:rsidR="001D2EB4" w:rsidRPr="001D2EB4">
        <w:t xml:space="preserve">, </w:t>
      </w:r>
      <w:r w:rsidR="001D2EB4">
        <w:rPr>
          <w:lang w:val="en-US"/>
        </w:rPr>
        <w:t>https</w:t>
      </w:r>
      <w:r w:rsidR="001D2EB4" w:rsidRPr="001D2EB4">
        <w:t xml:space="preserve">, </w:t>
      </w:r>
      <w:r w:rsidR="001D2EB4">
        <w:rPr>
          <w:lang w:val="en-US"/>
        </w:rPr>
        <w:t>telnet</w:t>
      </w:r>
      <w:r w:rsidR="001D2EB4" w:rsidRPr="001D2EB4">
        <w:t>)</w:t>
      </w:r>
      <w:r w:rsidR="001D2EB4">
        <w:t xml:space="preserve">, а также, проверку возможности атак подмены </w:t>
      </w:r>
      <w:r w:rsidR="001D2EB4">
        <w:rPr>
          <w:lang w:val="en-US"/>
        </w:rPr>
        <w:t>MAC</w:t>
      </w:r>
      <w:r w:rsidR="001D2EB4" w:rsidRPr="001D2EB4">
        <w:t>-</w:t>
      </w:r>
      <w:r w:rsidR="001D2EB4">
        <w:t>адресов.</w:t>
      </w:r>
    </w:p>
    <w:p w14:paraId="6FFC2206" w14:textId="41165B42" w:rsidR="001D2EB4" w:rsidRDefault="00BC4962" w:rsidP="001D2EB4">
      <w:pPr>
        <w:pStyle w:val="3e"/>
      </w:pPr>
      <w:r>
        <w:t xml:space="preserve">Сканер-ВС </w:t>
      </w:r>
      <w:r w:rsidR="001D2EB4">
        <w:t>осуществляет локальную инвентаризацию программного и аппаратного обеспечения рабочей станции.</w:t>
      </w:r>
    </w:p>
    <w:p w14:paraId="4B37728D" w14:textId="52CC0483" w:rsidR="001D2EB4" w:rsidRDefault="00BC4962" w:rsidP="001D2EB4">
      <w:pPr>
        <w:pStyle w:val="3e"/>
      </w:pPr>
      <w:r>
        <w:t xml:space="preserve">Сканер-ВС </w:t>
      </w:r>
      <w:r w:rsidR="001D2EB4">
        <w:t>обеспечивает формирование отчетов по результатам проверок в форматах:</w:t>
      </w:r>
      <w:r w:rsidR="00114F2C" w:rsidRPr="00114F2C">
        <w:t xml:space="preserve"> </w:t>
      </w:r>
      <w:r w:rsidR="00114F2C">
        <w:rPr>
          <w:lang w:val="en-US"/>
        </w:rPr>
        <w:t>HTML</w:t>
      </w:r>
      <w:r w:rsidR="00114F2C" w:rsidRPr="00114F2C">
        <w:t xml:space="preserve">, </w:t>
      </w:r>
      <w:r w:rsidR="00114F2C">
        <w:rPr>
          <w:lang w:val="en-US"/>
        </w:rPr>
        <w:t>PDF</w:t>
      </w:r>
      <w:r w:rsidR="00114F2C" w:rsidRPr="00114F2C">
        <w:t xml:space="preserve">, </w:t>
      </w:r>
      <w:r w:rsidR="00114F2C">
        <w:rPr>
          <w:lang w:val="en-US"/>
        </w:rPr>
        <w:t>DOC</w:t>
      </w:r>
      <w:r w:rsidR="00114F2C" w:rsidRPr="00114F2C">
        <w:t xml:space="preserve">, </w:t>
      </w:r>
      <w:r w:rsidR="00114F2C">
        <w:rPr>
          <w:lang w:val="en-US"/>
        </w:rPr>
        <w:t>CSV</w:t>
      </w:r>
      <w:r w:rsidR="00114F2C" w:rsidRPr="00114F2C">
        <w:t>.</w:t>
      </w:r>
    </w:p>
    <w:p w14:paraId="1F47E8B4" w14:textId="65B69BFA" w:rsidR="00114F2C" w:rsidRDefault="00BC4962" w:rsidP="001D2EB4">
      <w:pPr>
        <w:pStyle w:val="3e"/>
      </w:pPr>
      <w:r>
        <w:t xml:space="preserve">Компонент «Инспектор» </w:t>
      </w:r>
      <w:r w:rsidR="00114F2C">
        <w:t xml:space="preserve">обеспечивает тестирование механизмов очистки оперативной памяти ОС семейства </w:t>
      </w:r>
      <w:r w:rsidR="00114F2C">
        <w:rPr>
          <w:lang w:val="en-US"/>
        </w:rPr>
        <w:t>Microsoft</w:t>
      </w:r>
      <w:r w:rsidR="00114F2C" w:rsidRPr="00114F2C">
        <w:t xml:space="preserve"> </w:t>
      </w:r>
      <w:r w:rsidR="00114F2C">
        <w:rPr>
          <w:lang w:val="en-US"/>
        </w:rPr>
        <w:t>Windows</w:t>
      </w:r>
      <w:r w:rsidR="00114F2C" w:rsidRPr="00114F2C">
        <w:t xml:space="preserve">, </w:t>
      </w:r>
      <w:r w:rsidR="00114F2C">
        <w:t>ОС специального назначения «</w:t>
      </w:r>
      <w:r w:rsidR="00114F2C">
        <w:rPr>
          <w:lang w:val="en-US"/>
        </w:rPr>
        <w:t>Astra</w:t>
      </w:r>
      <w:r w:rsidR="00114F2C" w:rsidRPr="00114F2C">
        <w:t xml:space="preserve"> </w:t>
      </w:r>
      <w:r w:rsidR="00114F2C">
        <w:rPr>
          <w:lang w:val="en-US"/>
        </w:rPr>
        <w:t>Linux</w:t>
      </w:r>
      <w:r w:rsidR="00114F2C" w:rsidRPr="00114F2C">
        <w:t xml:space="preserve"> </w:t>
      </w:r>
      <w:r w:rsidR="00114F2C">
        <w:rPr>
          <w:lang w:val="en-US"/>
        </w:rPr>
        <w:t>Special</w:t>
      </w:r>
      <w:r w:rsidR="00114F2C" w:rsidRPr="00114F2C">
        <w:t xml:space="preserve"> </w:t>
      </w:r>
      <w:r w:rsidR="00114F2C">
        <w:rPr>
          <w:lang w:val="en-US"/>
        </w:rPr>
        <w:t>Edition</w:t>
      </w:r>
      <w:r w:rsidR="00114F2C">
        <w:t>» и запоминающих устройств рабочей станции.</w:t>
      </w:r>
    </w:p>
    <w:p w14:paraId="666C1994" w14:textId="46D3DFCA" w:rsidR="00114F2C" w:rsidRDefault="00114F2C" w:rsidP="001D2EB4">
      <w:pPr>
        <w:pStyle w:val="3e"/>
      </w:pPr>
      <w:r>
        <w:t>Компонент «Инспекто</w:t>
      </w:r>
      <w:r w:rsidR="00BC4962">
        <w:t xml:space="preserve">р» </w:t>
      </w:r>
      <w:r>
        <w:t xml:space="preserve">обеспечивает контроль работоспособности антивирусного ПО на основе использования </w:t>
      </w:r>
      <w:r>
        <w:rPr>
          <w:lang w:val="en-US"/>
        </w:rPr>
        <w:t>EICAR</w:t>
      </w:r>
      <w:r w:rsidRPr="00114F2C">
        <w:t>-</w:t>
      </w:r>
      <w:r>
        <w:rPr>
          <w:lang w:val="en-US"/>
        </w:rPr>
        <w:t>Test</w:t>
      </w:r>
      <w:r w:rsidRPr="00114F2C">
        <w:t>-</w:t>
      </w:r>
      <w:r>
        <w:rPr>
          <w:lang w:val="en-US"/>
        </w:rPr>
        <w:t>File</w:t>
      </w:r>
      <w:r w:rsidRPr="00114F2C">
        <w:t>.</w:t>
      </w:r>
    </w:p>
    <w:p w14:paraId="78D9C6A0" w14:textId="49FD6EE1" w:rsidR="00114F2C" w:rsidRDefault="00BC4962" w:rsidP="001D2EB4">
      <w:pPr>
        <w:pStyle w:val="3e"/>
      </w:pPr>
      <w:r>
        <w:t>Компонент «Инспектор»</w:t>
      </w:r>
      <w:r w:rsidR="00114F2C">
        <w:t xml:space="preserve"> обеспечивает формирование отчетов по результатам проверок в формате </w:t>
      </w:r>
      <w:r w:rsidR="00114F2C">
        <w:rPr>
          <w:lang w:val="en-US"/>
        </w:rPr>
        <w:t>HTML</w:t>
      </w:r>
      <w:r w:rsidR="00114F2C">
        <w:t>.</w:t>
      </w:r>
    </w:p>
    <w:p w14:paraId="5AA8A6A8" w14:textId="14EA38C6" w:rsidR="00C12DED" w:rsidRPr="001C3F76" w:rsidRDefault="00C00B5F" w:rsidP="001D2EB4">
      <w:pPr>
        <w:pStyle w:val="2f0"/>
        <w:keepNext/>
      </w:pPr>
      <w:r>
        <w:t>ПК «</w:t>
      </w:r>
      <w:r w:rsidR="003E0FE2">
        <w:t>Сканер</w:t>
      </w:r>
      <w:r w:rsidR="003E0FE2">
        <w:noBreakHyphen/>
        <w:t>ВС</w:t>
      </w:r>
      <w:r>
        <w:t xml:space="preserve">» </w:t>
      </w:r>
      <w:r w:rsidR="00BC4962">
        <w:t>исполнений № 3 и 4</w:t>
      </w:r>
      <w:r w:rsidR="00B62F93" w:rsidRPr="001C3F76">
        <w:t xml:space="preserve"> реализует функции</w:t>
      </w:r>
      <w:r w:rsidR="00FE7492">
        <w:t xml:space="preserve"> назначения</w:t>
      </w:r>
      <w:r w:rsidR="00B62F93" w:rsidRPr="001C3F76">
        <w:t>, перечень которых представлен ниже.</w:t>
      </w:r>
    </w:p>
    <w:p w14:paraId="6D8FC1D4" w14:textId="10F0B99C" w:rsidR="002233F9" w:rsidRDefault="00605EAA" w:rsidP="00B0746F">
      <w:pPr>
        <w:pStyle w:val="3e"/>
      </w:pPr>
      <w:r>
        <w:t>Сканер</w:t>
      </w:r>
      <w:r>
        <w:noBreakHyphen/>
        <w:t xml:space="preserve">ВС </w:t>
      </w:r>
      <w:r w:rsidR="002233F9">
        <w:t>обеспечивает инвентаризацию ресурсов сети, определение состояния TCP и UDP портов в диапазоне от 1 до 65535, идентификацию операционных систем и сетевых приложений, трассировку маршрутов следования данных для построения топологии сети.</w:t>
      </w:r>
    </w:p>
    <w:p w14:paraId="3F0BE06C" w14:textId="7E0D4014" w:rsidR="002233F9" w:rsidRDefault="00605EAA" w:rsidP="002233F9">
      <w:pPr>
        <w:pStyle w:val="3e"/>
      </w:pPr>
      <w:r>
        <w:t>Сканер</w:t>
      </w:r>
      <w:r>
        <w:noBreakHyphen/>
        <w:t xml:space="preserve">ВС </w:t>
      </w:r>
      <w:r w:rsidR="002233F9">
        <w:t xml:space="preserve">осуществляет поиск уязвимостей автоматизировано или по расписанию, задаваемому </w:t>
      </w:r>
      <w:r w:rsidR="001D2EB4">
        <w:t>о</w:t>
      </w:r>
      <w:r w:rsidR="002233F9">
        <w:t>ператором.</w:t>
      </w:r>
    </w:p>
    <w:p w14:paraId="45AD5332" w14:textId="5D603820" w:rsidR="002233F9" w:rsidRPr="00A16A2F" w:rsidRDefault="00605EAA" w:rsidP="002233F9">
      <w:pPr>
        <w:pStyle w:val="3e"/>
      </w:pPr>
      <w:r w:rsidRPr="00A16A2F">
        <w:t>Сканер</w:t>
      </w:r>
      <w:r w:rsidRPr="00A16A2F">
        <w:noBreakHyphen/>
        <w:t xml:space="preserve">ВС </w:t>
      </w:r>
      <w:r w:rsidR="002233F9" w:rsidRPr="00A16A2F">
        <w:t>осуществляет обновление базы данных уязвимостей</w:t>
      </w:r>
      <w:r w:rsidR="00A16A2F">
        <w:t xml:space="preserve"> с помощью</w:t>
      </w:r>
      <w:r w:rsidR="002233F9" w:rsidRPr="00A16A2F">
        <w:t xml:space="preserve"> </w:t>
      </w:r>
      <w:r w:rsidR="00A16A2F" w:rsidRPr="00A16A2F">
        <w:t>центр</w:t>
      </w:r>
      <w:r w:rsidR="00A16A2F">
        <w:t>а</w:t>
      </w:r>
      <w:r w:rsidR="00A16A2F" w:rsidRPr="00A16A2F">
        <w:t xml:space="preserve"> обновлений</w:t>
      </w:r>
      <w:r w:rsidR="002233F9" w:rsidRPr="00A16A2F">
        <w:t xml:space="preserve"> </w:t>
      </w:r>
      <w:r w:rsidRPr="00A16A2F">
        <w:t>Сканер</w:t>
      </w:r>
      <w:r w:rsidRPr="00A16A2F">
        <w:noBreakHyphen/>
        <w:t>ВС</w:t>
      </w:r>
      <w:r w:rsidR="002233F9" w:rsidRPr="00A16A2F">
        <w:t>.</w:t>
      </w:r>
    </w:p>
    <w:p w14:paraId="6844A5C3" w14:textId="4F55FD04" w:rsidR="002233F9" w:rsidRDefault="00605EAA" w:rsidP="007A0A57">
      <w:pPr>
        <w:pStyle w:val="3e"/>
      </w:pPr>
      <w:r>
        <w:lastRenderedPageBreak/>
        <w:t>Сканер</w:t>
      </w:r>
      <w:r>
        <w:noBreakHyphen/>
        <w:t xml:space="preserve">ВС </w:t>
      </w:r>
      <w:r w:rsidR="002233F9">
        <w:t xml:space="preserve">осуществляет подбор паролей по словарям для учетных записей </w:t>
      </w:r>
      <w:r w:rsidR="00D62FCE">
        <w:t xml:space="preserve">операторов </w:t>
      </w:r>
      <w:r w:rsidR="002233F9">
        <w:t xml:space="preserve">для следующих сетевых сервисов: </w:t>
      </w:r>
      <w:proofErr w:type="spellStart"/>
      <w:r w:rsidR="002233F9">
        <w:t>ftp</w:t>
      </w:r>
      <w:proofErr w:type="spellEnd"/>
      <w:r w:rsidR="002233F9">
        <w:t xml:space="preserve">, </w:t>
      </w:r>
      <w:proofErr w:type="spellStart"/>
      <w:r w:rsidR="002233F9">
        <w:t>imap</w:t>
      </w:r>
      <w:proofErr w:type="spellEnd"/>
      <w:r w:rsidR="002233F9">
        <w:t xml:space="preserve">, </w:t>
      </w:r>
      <w:proofErr w:type="spellStart"/>
      <w:r w:rsidR="002233F9">
        <w:t>imaps</w:t>
      </w:r>
      <w:proofErr w:type="spellEnd"/>
      <w:r w:rsidR="002233F9">
        <w:t xml:space="preserve">, </w:t>
      </w:r>
      <w:proofErr w:type="spellStart"/>
      <w:r w:rsidR="002233F9">
        <w:t>mssql</w:t>
      </w:r>
      <w:proofErr w:type="spellEnd"/>
      <w:r w:rsidR="002233F9">
        <w:t xml:space="preserve">, </w:t>
      </w:r>
      <w:proofErr w:type="spellStart"/>
      <w:r w:rsidR="002233F9">
        <w:t>mysql</w:t>
      </w:r>
      <w:proofErr w:type="spellEnd"/>
      <w:r w:rsidR="002233F9">
        <w:t xml:space="preserve">, pop3, pop3s, </w:t>
      </w:r>
      <w:proofErr w:type="spellStart"/>
      <w:r w:rsidR="002233F9">
        <w:t>postgres</w:t>
      </w:r>
      <w:proofErr w:type="spellEnd"/>
      <w:r w:rsidR="002233F9">
        <w:t xml:space="preserve">, </w:t>
      </w:r>
      <w:proofErr w:type="spellStart"/>
      <w:r w:rsidR="002233F9">
        <w:t>rdp</w:t>
      </w:r>
      <w:proofErr w:type="spellEnd"/>
      <w:r w:rsidR="002233F9">
        <w:t xml:space="preserve">, </w:t>
      </w:r>
      <w:proofErr w:type="spellStart"/>
      <w:r w:rsidR="002233F9">
        <w:t>redis</w:t>
      </w:r>
      <w:proofErr w:type="spellEnd"/>
      <w:r w:rsidR="002233F9">
        <w:t xml:space="preserve">, </w:t>
      </w:r>
      <w:proofErr w:type="spellStart"/>
      <w:r w:rsidR="002233F9">
        <w:t>smb</w:t>
      </w:r>
      <w:proofErr w:type="spellEnd"/>
      <w:r w:rsidR="002233F9">
        <w:t xml:space="preserve">, </w:t>
      </w:r>
      <w:proofErr w:type="spellStart"/>
      <w:r w:rsidR="002233F9">
        <w:t>smtp</w:t>
      </w:r>
      <w:proofErr w:type="spellEnd"/>
      <w:r w:rsidR="002233F9">
        <w:t xml:space="preserve">, </w:t>
      </w:r>
      <w:proofErr w:type="spellStart"/>
      <w:r w:rsidR="002233F9">
        <w:t>smtps</w:t>
      </w:r>
      <w:proofErr w:type="spellEnd"/>
      <w:r w:rsidR="002233F9">
        <w:t xml:space="preserve">, </w:t>
      </w:r>
      <w:proofErr w:type="spellStart"/>
      <w:r w:rsidR="002233F9">
        <w:t>snmp</w:t>
      </w:r>
      <w:proofErr w:type="spellEnd"/>
      <w:r w:rsidR="002233F9">
        <w:t xml:space="preserve">, </w:t>
      </w:r>
      <w:proofErr w:type="spellStart"/>
      <w:r w:rsidR="002233F9">
        <w:t>ssh</w:t>
      </w:r>
      <w:proofErr w:type="spellEnd"/>
      <w:r w:rsidR="002233F9">
        <w:t xml:space="preserve">, </w:t>
      </w:r>
      <w:proofErr w:type="spellStart"/>
      <w:r w:rsidR="002233F9">
        <w:t>telnet</w:t>
      </w:r>
      <w:proofErr w:type="spellEnd"/>
      <w:r w:rsidR="002233F9">
        <w:t xml:space="preserve">, </w:t>
      </w:r>
      <w:proofErr w:type="spellStart"/>
      <w:r w:rsidR="002233F9">
        <w:t>telnets</w:t>
      </w:r>
      <w:proofErr w:type="spellEnd"/>
      <w:r w:rsidR="002233F9">
        <w:t xml:space="preserve">, </w:t>
      </w:r>
      <w:proofErr w:type="spellStart"/>
      <w:r w:rsidR="002233F9">
        <w:t>vnc</w:t>
      </w:r>
      <w:proofErr w:type="spellEnd"/>
      <w:r w:rsidR="002233F9">
        <w:t>.</w:t>
      </w:r>
    </w:p>
    <w:p w14:paraId="2C981477" w14:textId="6236ADEC" w:rsidR="002233F9" w:rsidRDefault="00C41C8D" w:rsidP="002233F9">
      <w:pPr>
        <w:pStyle w:val="3e"/>
      </w:pPr>
      <w:bookmarkStart w:id="39" w:name="_Hlk91174469"/>
      <w:r>
        <w:t>Сканер</w:t>
      </w:r>
      <w:r>
        <w:noBreakHyphen/>
        <w:t>ВС</w:t>
      </w:r>
      <w:r w:rsidR="00C00B5F">
        <w:t xml:space="preserve"> </w:t>
      </w:r>
      <w:r w:rsidR="00A56364">
        <w:t>осуществляет активное подключение к исследуемым узлам для сбора информации</w:t>
      </w:r>
      <w:r w:rsidR="002233F9">
        <w:t>.</w:t>
      </w:r>
    </w:p>
    <w:p w14:paraId="2A3AA337" w14:textId="30D850AE" w:rsidR="00A56364" w:rsidRDefault="00A56364" w:rsidP="002233F9">
      <w:pPr>
        <w:pStyle w:val="3e"/>
      </w:pPr>
      <w:r>
        <w:t xml:space="preserve">Сканер-ВС </w:t>
      </w:r>
      <w:bookmarkStart w:id="40" w:name="_Hlk92961640"/>
      <w:r>
        <w:t>осуществляет проверку настроек программного обеспечения на соответствие требованиям безопасности</w:t>
      </w:r>
      <w:bookmarkEnd w:id="40"/>
      <w:r>
        <w:t>.</w:t>
      </w:r>
    </w:p>
    <w:p w14:paraId="0B356B6C" w14:textId="759BEEF6" w:rsidR="002233F9" w:rsidRDefault="004E5A42" w:rsidP="002233F9">
      <w:pPr>
        <w:pStyle w:val="3e"/>
      </w:pPr>
      <w:bookmarkStart w:id="41" w:name="_Hlk91174476"/>
      <w:bookmarkEnd w:id="39"/>
      <w:r>
        <w:t>Сканер</w:t>
      </w:r>
      <w:r>
        <w:noBreakHyphen/>
        <w:t xml:space="preserve">ВС </w:t>
      </w:r>
      <w:r w:rsidR="002233F9">
        <w:t>обеспечивает формирование отчетов по результатам проверок в форматах HTML</w:t>
      </w:r>
      <w:r w:rsidR="00A16A2F">
        <w:t xml:space="preserve"> или</w:t>
      </w:r>
      <w:r w:rsidR="002233F9">
        <w:t xml:space="preserve"> PDF</w:t>
      </w:r>
      <w:bookmarkEnd w:id="41"/>
      <w:r w:rsidR="002233F9">
        <w:t>.</w:t>
      </w:r>
    </w:p>
    <w:p w14:paraId="49D85854" w14:textId="691E11C9" w:rsidR="00735F35" w:rsidRDefault="00735F35" w:rsidP="002233F9">
      <w:pPr>
        <w:pStyle w:val="3e"/>
      </w:pPr>
      <w:r>
        <w:t>Сканер</w:t>
      </w:r>
      <w:r>
        <w:noBreakHyphen/>
        <w:t xml:space="preserve">ВС </w:t>
      </w:r>
      <w:bookmarkStart w:id="42" w:name="_Hlk92982238"/>
      <w:r>
        <w:t xml:space="preserve">обеспечивает идентификацию и аутентификацию </w:t>
      </w:r>
      <w:r w:rsidR="00D62FCE">
        <w:t xml:space="preserve">операторов </w:t>
      </w:r>
      <w:r>
        <w:t>Сканер-ВС</w:t>
      </w:r>
      <w:bookmarkEnd w:id="42"/>
      <w:r>
        <w:t>.</w:t>
      </w:r>
    </w:p>
    <w:p w14:paraId="0AECB29F" w14:textId="72EBFAC8" w:rsidR="000570B6" w:rsidRDefault="00C41C8D" w:rsidP="000570B6">
      <w:pPr>
        <w:pStyle w:val="3e"/>
      </w:pPr>
      <w:r>
        <w:t>Компонент «Инспектор»</w:t>
      </w:r>
      <w:r w:rsidR="00C00B5F">
        <w:t xml:space="preserve"> </w:t>
      </w:r>
      <w:r w:rsidR="000570B6">
        <w:t>обеспечивает тестирование механизмов очистки оперативной памяти ОС специального назначения «Astra Linux Special Edition» и запоминающих устройств рабочей станции.</w:t>
      </w:r>
    </w:p>
    <w:p w14:paraId="1A4935EA" w14:textId="679D8788" w:rsidR="000570B6" w:rsidRDefault="000570B6" w:rsidP="000570B6">
      <w:pPr>
        <w:pStyle w:val="3e"/>
      </w:pPr>
      <w:r>
        <w:t>Компонент «Инспектор» обеспечивает формирование отчетов по результатам проверок в формате HTML.</w:t>
      </w:r>
    </w:p>
    <w:p w14:paraId="7F740E54" w14:textId="596BBB30" w:rsidR="0089664B" w:rsidRDefault="0089664B" w:rsidP="0089664B">
      <w:pPr>
        <w:pStyle w:val="2f0"/>
      </w:pPr>
      <w:r>
        <w:t>ПК «Сканер</w:t>
      </w:r>
      <w:r>
        <w:noBreakHyphen/>
        <w:t xml:space="preserve">ВС» исполнений № </w:t>
      </w:r>
      <w:r w:rsidRPr="0089664B">
        <w:t>6</w:t>
      </w:r>
      <w:r>
        <w:t>, 7, 8 и 9</w:t>
      </w:r>
      <w:r w:rsidRPr="001C3F76">
        <w:t xml:space="preserve"> реализует функции</w:t>
      </w:r>
      <w:r>
        <w:t xml:space="preserve"> назначения</w:t>
      </w:r>
      <w:r w:rsidRPr="001C3F76">
        <w:t>, перечень которых представлен ниже.</w:t>
      </w:r>
    </w:p>
    <w:p w14:paraId="14F8FE2D" w14:textId="085982B1" w:rsidR="0089664B" w:rsidRDefault="0089664B" w:rsidP="0089664B">
      <w:pPr>
        <w:pStyle w:val="3e"/>
      </w:pPr>
      <w:r>
        <w:t>Сканер-ВС обеспечивает инвентаризацию ресурсов сети, определение состояния TCP и UDP портов в диапазоне от 1 до 65535, идентификацию операционных систем и сетевых приложений, трассировку маршрутов следования данных для построения топологии сети</w:t>
      </w:r>
      <w:r w:rsidR="00C90789">
        <w:t>,</w:t>
      </w:r>
      <w:r>
        <w:t xml:space="preserve"> с использованием, при необходимости, скриптов </w:t>
      </w:r>
      <w:r w:rsidR="00C90789">
        <w:t>исследования сети</w:t>
      </w:r>
      <w:r>
        <w:t>.</w:t>
      </w:r>
    </w:p>
    <w:p w14:paraId="2DF80E32" w14:textId="10EA0D2E" w:rsidR="00C90789" w:rsidRDefault="00C90789" w:rsidP="0089664B">
      <w:pPr>
        <w:pStyle w:val="3e"/>
      </w:pPr>
      <w:r>
        <w:t>Сканер</w:t>
      </w:r>
      <w:r>
        <w:noBreakHyphen/>
        <w:t>ВС осуществляет поиск уязвимостей автоматизировано или по расписанию, задаваемому оператором.</w:t>
      </w:r>
    </w:p>
    <w:p w14:paraId="7E085A66" w14:textId="3956CB2A" w:rsidR="00C90789" w:rsidRDefault="00C90789" w:rsidP="0089664B">
      <w:pPr>
        <w:pStyle w:val="3e"/>
      </w:pPr>
      <w:r w:rsidRPr="00A16A2F">
        <w:t>Сканер</w:t>
      </w:r>
      <w:r w:rsidRPr="00A16A2F">
        <w:noBreakHyphen/>
        <w:t>ВС осуществляет обновление базы данных уязвимостей</w:t>
      </w:r>
      <w:r>
        <w:t xml:space="preserve"> с помощью</w:t>
      </w:r>
      <w:r w:rsidRPr="00A16A2F">
        <w:t xml:space="preserve"> центр</w:t>
      </w:r>
      <w:r>
        <w:t>а</w:t>
      </w:r>
      <w:r w:rsidRPr="00A16A2F">
        <w:t xml:space="preserve"> обновлений Сканер</w:t>
      </w:r>
      <w:r w:rsidRPr="00A16A2F">
        <w:noBreakHyphen/>
        <w:t>ВС.</w:t>
      </w:r>
    </w:p>
    <w:p w14:paraId="66FC1A5B" w14:textId="77777777" w:rsidR="00C90789" w:rsidRDefault="00C90789" w:rsidP="00C90789">
      <w:pPr>
        <w:pStyle w:val="3e"/>
      </w:pPr>
      <w:r>
        <w:lastRenderedPageBreak/>
        <w:t>Сканер</w:t>
      </w:r>
      <w:r>
        <w:noBreakHyphen/>
        <w:t xml:space="preserve">ВС осуществляет подбор паролей по словарям для учетных записей операторов для следующих сетевых сервисов: </w:t>
      </w:r>
      <w:proofErr w:type="spellStart"/>
      <w:r>
        <w:t>ftp</w:t>
      </w:r>
      <w:proofErr w:type="spellEnd"/>
      <w:r>
        <w:t xml:space="preserve">, </w:t>
      </w:r>
      <w:proofErr w:type="spellStart"/>
      <w:r>
        <w:t>imap</w:t>
      </w:r>
      <w:proofErr w:type="spellEnd"/>
      <w:r>
        <w:t xml:space="preserve">, </w:t>
      </w:r>
      <w:proofErr w:type="spellStart"/>
      <w:r>
        <w:t>imaps</w:t>
      </w:r>
      <w:proofErr w:type="spellEnd"/>
      <w:r>
        <w:t xml:space="preserve">, </w:t>
      </w:r>
      <w:proofErr w:type="spellStart"/>
      <w:r>
        <w:t>mssql</w:t>
      </w:r>
      <w:proofErr w:type="spellEnd"/>
      <w:r>
        <w:t xml:space="preserve">, </w:t>
      </w:r>
      <w:proofErr w:type="spellStart"/>
      <w:r>
        <w:t>mysql</w:t>
      </w:r>
      <w:proofErr w:type="spellEnd"/>
      <w:r>
        <w:t xml:space="preserve">, pop3, pop3s, </w:t>
      </w:r>
      <w:proofErr w:type="spellStart"/>
      <w:r>
        <w:t>postgres</w:t>
      </w:r>
      <w:proofErr w:type="spellEnd"/>
      <w:r>
        <w:t xml:space="preserve">, </w:t>
      </w:r>
      <w:proofErr w:type="spellStart"/>
      <w:r>
        <w:t>rdp</w:t>
      </w:r>
      <w:proofErr w:type="spellEnd"/>
      <w:r>
        <w:t xml:space="preserve">, </w:t>
      </w:r>
      <w:proofErr w:type="spellStart"/>
      <w:r>
        <w:t>redis</w:t>
      </w:r>
      <w:proofErr w:type="spellEnd"/>
      <w:r>
        <w:t xml:space="preserve">, </w:t>
      </w:r>
      <w:proofErr w:type="spellStart"/>
      <w:r>
        <w:t>smb</w:t>
      </w:r>
      <w:proofErr w:type="spellEnd"/>
      <w:r>
        <w:t xml:space="preserve">, </w:t>
      </w:r>
      <w:proofErr w:type="spellStart"/>
      <w:r>
        <w:t>smtp</w:t>
      </w:r>
      <w:proofErr w:type="spellEnd"/>
      <w:r>
        <w:t xml:space="preserve">, </w:t>
      </w:r>
      <w:proofErr w:type="spellStart"/>
      <w:r>
        <w:t>smtps</w:t>
      </w:r>
      <w:proofErr w:type="spellEnd"/>
      <w:r>
        <w:t xml:space="preserve">, </w:t>
      </w:r>
      <w:proofErr w:type="spellStart"/>
      <w:r>
        <w:t>snmp</w:t>
      </w:r>
      <w:proofErr w:type="spellEnd"/>
      <w:r>
        <w:t xml:space="preserve">, </w:t>
      </w:r>
      <w:proofErr w:type="spellStart"/>
      <w:r>
        <w:t>ssh</w:t>
      </w:r>
      <w:proofErr w:type="spellEnd"/>
      <w:r>
        <w:t xml:space="preserve">, </w:t>
      </w:r>
      <w:proofErr w:type="spellStart"/>
      <w:r>
        <w:t>telnet</w:t>
      </w:r>
      <w:proofErr w:type="spellEnd"/>
      <w:r>
        <w:t xml:space="preserve">, </w:t>
      </w:r>
      <w:proofErr w:type="spellStart"/>
      <w:r>
        <w:t>telnets</w:t>
      </w:r>
      <w:proofErr w:type="spellEnd"/>
      <w:r>
        <w:t xml:space="preserve">, </w:t>
      </w:r>
      <w:proofErr w:type="spellStart"/>
      <w:r>
        <w:t>vnc</w:t>
      </w:r>
      <w:proofErr w:type="spellEnd"/>
      <w:r>
        <w:t>.</w:t>
      </w:r>
    </w:p>
    <w:p w14:paraId="708C0B98" w14:textId="6CF77160" w:rsidR="00C90789" w:rsidRDefault="00C90789" w:rsidP="00C90789">
      <w:pPr>
        <w:pStyle w:val="3e"/>
      </w:pPr>
      <w:r>
        <w:t>Сканер</w:t>
      </w:r>
      <w:r>
        <w:noBreakHyphen/>
        <w:t>ВС осуществляет активное подключение к исследуемым узлам для сбора информации.</w:t>
      </w:r>
    </w:p>
    <w:p w14:paraId="6BC56F1A" w14:textId="11D706F2" w:rsidR="00C90789" w:rsidRDefault="00C90789" w:rsidP="00C90789">
      <w:pPr>
        <w:pStyle w:val="3e"/>
      </w:pPr>
      <w:r>
        <w:t xml:space="preserve">Сканер-ВС осуществляет сбор информации об установленном программном и аппаратном обеспечении, пользователях, истории подключения к беспроводным сетям и </w:t>
      </w:r>
      <w:proofErr w:type="spellStart"/>
      <w:r>
        <w:rPr>
          <w:lang w:val="en-US"/>
        </w:rPr>
        <w:t>usb</w:t>
      </w:r>
      <w:proofErr w:type="spellEnd"/>
      <w:r>
        <w:t>-устройств исследуемого уз</w:t>
      </w:r>
      <w:r w:rsidR="00B13084">
        <w:t>ла.</w:t>
      </w:r>
    </w:p>
    <w:p w14:paraId="47A5ADB2" w14:textId="77777777" w:rsidR="00C90789" w:rsidRDefault="00C90789" w:rsidP="00C90789">
      <w:pPr>
        <w:pStyle w:val="3e"/>
      </w:pPr>
      <w:r>
        <w:t>Сканер-ВС осуществляет проверку настроек программного обеспечения на соответствие требованиям безопасности.</w:t>
      </w:r>
    </w:p>
    <w:p w14:paraId="3A0559A9" w14:textId="77777777" w:rsidR="00C90789" w:rsidRDefault="00C90789" w:rsidP="00C90789">
      <w:pPr>
        <w:pStyle w:val="3e"/>
      </w:pPr>
      <w:r>
        <w:t>Сканер</w:t>
      </w:r>
      <w:r>
        <w:noBreakHyphen/>
        <w:t>ВС обеспечивает формирование отчетов по результатам проверок в форматах HTML или PDF.</w:t>
      </w:r>
    </w:p>
    <w:p w14:paraId="7A4D739F" w14:textId="77777777" w:rsidR="00C90789" w:rsidRDefault="00C90789" w:rsidP="00C90789">
      <w:pPr>
        <w:pStyle w:val="3e"/>
      </w:pPr>
      <w:r>
        <w:t>Сканер</w:t>
      </w:r>
      <w:r>
        <w:noBreakHyphen/>
        <w:t>ВС обеспечивает идентификацию и аутентификацию операторов Сканер-ВС.</w:t>
      </w:r>
    </w:p>
    <w:p w14:paraId="51BCD423" w14:textId="56969DD0" w:rsidR="00C90789" w:rsidRDefault="00B13084" w:rsidP="0089664B">
      <w:pPr>
        <w:pStyle w:val="3e"/>
      </w:pPr>
      <w:r>
        <w:t>Компонент «Инспектор» обеспечивает выполнение всех функциональных возможностей, перечисленных в п. 4.7.11-4.7.13 и 4.8.9-4.8.10 настоящего формуляра.</w:t>
      </w:r>
    </w:p>
    <w:p w14:paraId="6B311E95" w14:textId="58057C91" w:rsidR="00B13084" w:rsidRDefault="00B13084" w:rsidP="00063F02">
      <w:pPr>
        <w:pStyle w:val="2f0"/>
      </w:pPr>
      <w:r w:rsidRPr="00B13084">
        <w:t>Подлинность и неизменность ПК «Сканер-ВС», распространяемого по сетям связи, подтверждается путем проверки усиленной квалифицированной электронной подписи изготовителя. При заполнении формуляра, распространяемого в электронном виде, оператору необходимо применять электронную подпись для подтверждения подлинности внесенных изменений.</w:t>
      </w:r>
    </w:p>
    <w:p w14:paraId="2F7647C3" w14:textId="77777777" w:rsidR="00B62F93" w:rsidRPr="00F86AFF" w:rsidRDefault="00F86AFF" w:rsidP="000570B6">
      <w:pPr>
        <w:pStyle w:val="17"/>
      </w:pPr>
      <w:bookmarkStart w:id="43" w:name="_Ref114750107"/>
      <w:bookmarkStart w:id="44" w:name="_Ref114750389"/>
      <w:bookmarkStart w:id="45" w:name="_Toc114756843"/>
      <w:bookmarkStart w:id="46" w:name="_Toc154044952"/>
      <w:r w:rsidRPr="00F86AFF">
        <w:rPr>
          <w:rFonts w:hint="eastAsia"/>
        </w:rPr>
        <w:lastRenderedPageBreak/>
        <w:t>Комплектность</w:t>
      </w:r>
      <w:bookmarkEnd w:id="43"/>
      <w:bookmarkEnd w:id="44"/>
      <w:bookmarkEnd w:id="45"/>
      <w:bookmarkEnd w:id="46"/>
    </w:p>
    <w:p w14:paraId="06992828" w14:textId="67E8746A" w:rsidR="000A6298" w:rsidRDefault="000A6298" w:rsidP="00AE08D0">
      <w:pPr>
        <w:pStyle w:val="2f0"/>
      </w:pPr>
      <w:r>
        <w:t>Способы поставки изделия:</w:t>
      </w:r>
    </w:p>
    <w:p w14:paraId="285DB8DB" w14:textId="23A55D3D" w:rsidR="000A6298" w:rsidRDefault="0006370F" w:rsidP="000A6298">
      <w:pPr>
        <w:pStyle w:val="11"/>
      </w:pPr>
      <w:r>
        <w:t xml:space="preserve">1 – </w:t>
      </w:r>
      <w:r w:rsidR="000A6298">
        <w:t>коробочное исполнение;</w:t>
      </w:r>
    </w:p>
    <w:p w14:paraId="22C39A0C" w14:textId="6429B781" w:rsidR="00E54919" w:rsidRDefault="0006370F" w:rsidP="000A6298">
      <w:pPr>
        <w:pStyle w:val="11"/>
      </w:pPr>
      <w:r>
        <w:t xml:space="preserve">2 – </w:t>
      </w:r>
      <w:r w:rsidR="00E54919">
        <w:t>предустановка на средства вычислительной техники (</w:t>
      </w:r>
      <w:r w:rsidR="00D1002F">
        <w:rPr>
          <w:lang w:val="en-US"/>
        </w:rPr>
        <w:t>Live</w:t>
      </w:r>
      <w:r w:rsidR="00D1002F" w:rsidRPr="00D1002F">
        <w:t>-</w:t>
      </w:r>
      <w:r w:rsidR="00D1002F">
        <w:rPr>
          <w:lang w:val="en-US"/>
        </w:rPr>
        <w:t>CD</w:t>
      </w:r>
      <w:r w:rsidR="00D1002F" w:rsidRPr="00D1002F">
        <w:t>/</w:t>
      </w:r>
      <w:r w:rsidR="00D1002F">
        <w:rPr>
          <w:lang w:val="en-US"/>
        </w:rPr>
        <w:t>Live</w:t>
      </w:r>
      <w:r w:rsidR="00D1002F" w:rsidRPr="00D1002F">
        <w:t>-</w:t>
      </w:r>
      <w:r w:rsidR="00D1002F">
        <w:rPr>
          <w:lang w:val="en-US"/>
        </w:rPr>
        <w:t>USB</w:t>
      </w:r>
      <w:r w:rsidR="00E54919">
        <w:t>)</w:t>
      </w:r>
      <w:r w:rsidR="00C41C8D">
        <w:t xml:space="preserve"> (только для исполнений № </w:t>
      </w:r>
      <w:r w:rsidR="00B13084">
        <w:t>3,</w:t>
      </w:r>
      <w:r w:rsidR="00C41C8D">
        <w:t xml:space="preserve"> 4</w:t>
      </w:r>
      <w:r w:rsidR="00B13084">
        <w:t>, 6, 7, 8 и 9</w:t>
      </w:r>
      <w:r w:rsidR="00C41C8D">
        <w:t>)</w:t>
      </w:r>
      <w:r w:rsidR="00E54919">
        <w:t>;</w:t>
      </w:r>
    </w:p>
    <w:p w14:paraId="1F692BE2" w14:textId="5137514E" w:rsidR="000A6298" w:rsidRDefault="0006370F" w:rsidP="00F40FE4">
      <w:pPr>
        <w:pStyle w:val="11"/>
      </w:pPr>
      <w:r>
        <w:t xml:space="preserve">3 – </w:t>
      </w:r>
      <w:r w:rsidR="00E54919">
        <w:t>распространение по сетям связи с официального сайта изготовителя</w:t>
      </w:r>
      <w:r>
        <w:t>.</w:t>
      </w:r>
      <w:r w:rsidR="00B62222">
        <w:t xml:space="preserve"> </w:t>
      </w:r>
      <w:r>
        <w:t xml:space="preserve">Вариант 1 </w:t>
      </w:r>
      <w:r w:rsidR="00B62222">
        <w:t xml:space="preserve">(только для исполнений № </w:t>
      </w:r>
      <w:r w:rsidR="00B13084">
        <w:t>3, 4, 6, 7, 8 и 9</w:t>
      </w:r>
      <w:r w:rsidR="00B62222">
        <w:t>)</w:t>
      </w:r>
      <w:r w:rsidR="00E54919">
        <w:t>.</w:t>
      </w:r>
    </w:p>
    <w:p w14:paraId="5236FCA5" w14:textId="4AA0795C" w:rsidR="0006370F" w:rsidRDefault="0006370F" w:rsidP="00F40FE4">
      <w:pPr>
        <w:pStyle w:val="11"/>
      </w:pPr>
      <w:r>
        <w:t>4 – распространение по сетям связи с официального сайта изготовителя. Вариант 2 (только для исполнений № 3, 4, 6, 7, 8 и 9).</w:t>
      </w:r>
    </w:p>
    <w:p w14:paraId="67ABC879" w14:textId="6133D5E3" w:rsidR="00B62F93" w:rsidRPr="00B62F93" w:rsidRDefault="0001488E" w:rsidP="00AE08D0">
      <w:pPr>
        <w:pStyle w:val="2f0"/>
      </w:pPr>
      <w:r>
        <w:t xml:space="preserve">Комплектность </w:t>
      </w:r>
      <w:r w:rsidR="004323B6">
        <w:t xml:space="preserve">изделия </w:t>
      </w:r>
      <w:r w:rsidR="00E54919">
        <w:t>зависит от способа поставки (</w:t>
      </w:r>
      <w:r w:rsidR="00B62F93" w:rsidRPr="00B62F93">
        <w:t>таблиц</w:t>
      </w:r>
      <w:r w:rsidR="00E54919">
        <w:t xml:space="preserve">ы </w:t>
      </w:r>
      <w:r w:rsidR="00472D34">
        <w:fldChar w:fldCharType="begin"/>
      </w:r>
      <w:r w:rsidR="00F56A7A">
        <w:instrText xml:space="preserve"> REF Таблица_4 \h </w:instrText>
      </w:r>
      <w:r w:rsidR="00472D34">
        <w:fldChar w:fldCharType="separate"/>
      </w:r>
      <w:r w:rsidR="00E041D2">
        <w:rPr>
          <w:noProof/>
        </w:rPr>
        <w:t>7</w:t>
      </w:r>
      <w:r w:rsidR="00472D34">
        <w:fldChar w:fldCharType="end"/>
      </w:r>
      <w:r w:rsidR="00E54919">
        <w:t>-</w:t>
      </w:r>
      <w:r w:rsidR="00EF4234">
        <w:fldChar w:fldCharType="begin"/>
      </w:r>
      <w:r w:rsidR="00EF4234">
        <w:instrText xml:space="preserve"> REF Распр_по_сети_вар_2 \h </w:instrText>
      </w:r>
      <w:r w:rsidR="00EF4234">
        <w:fldChar w:fldCharType="separate"/>
      </w:r>
      <w:r w:rsidR="00E041D2">
        <w:rPr>
          <w:noProof/>
        </w:rPr>
        <w:t>10</w:t>
      </w:r>
      <w:r w:rsidR="00EF4234">
        <w:fldChar w:fldCharType="end"/>
      </w:r>
      <w:r w:rsidR="00E54919">
        <w:t>)</w:t>
      </w:r>
      <w:r w:rsidR="00B62F93" w:rsidRPr="00B62F93">
        <w:t>.</w:t>
      </w:r>
    </w:p>
    <w:p w14:paraId="4436B27B" w14:textId="6CEEFB04" w:rsidR="00712BFE" w:rsidRPr="00A16A2F" w:rsidRDefault="00712BFE" w:rsidP="00CC076E">
      <w:pPr>
        <w:pStyle w:val="affff3"/>
        <w:spacing w:line="360" w:lineRule="auto"/>
        <w:rPr>
          <w:szCs w:val="28"/>
        </w:rPr>
      </w:pPr>
      <w:bookmarkStart w:id="47" w:name="_Ref2603414"/>
      <w:r w:rsidRPr="00A16A2F">
        <w:rPr>
          <w:spacing w:val="60"/>
          <w:szCs w:val="28"/>
        </w:rPr>
        <w:t>Таблица</w:t>
      </w:r>
      <w:r w:rsidRPr="00A16A2F">
        <w:rPr>
          <w:szCs w:val="28"/>
        </w:rPr>
        <w:t xml:space="preserve"> </w:t>
      </w:r>
      <w:bookmarkStart w:id="48" w:name="Таблица_4"/>
      <w:r w:rsidRPr="00A16A2F">
        <w:rPr>
          <w:szCs w:val="28"/>
        </w:rPr>
        <w:fldChar w:fldCharType="begin"/>
      </w:r>
      <w:r w:rsidRPr="00A16A2F">
        <w:rPr>
          <w:szCs w:val="28"/>
        </w:rPr>
        <w:instrText xml:space="preserve"> SEQ Таблица \* ARABIC </w:instrText>
      </w:r>
      <w:r w:rsidRPr="00A16A2F">
        <w:rPr>
          <w:szCs w:val="28"/>
        </w:rPr>
        <w:fldChar w:fldCharType="separate"/>
      </w:r>
      <w:r w:rsidR="00E041D2">
        <w:rPr>
          <w:noProof/>
          <w:szCs w:val="28"/>
        </w:rPr>
        <w:t>7</w:t>
      </w:r>
      <w:r w:rsidRPr="00A16A2F">
        <w:rPr>
          <w:szCs w:val="28"/>
        </w:rPr>
        <w:fldChar w:fldCharType="end"/>
      </w:r>
      <w:bookmarkEnd w:id="47"/>
      <w:bookmarkEnd w:id="48"/>
      <w:r w:rsidR="00D13DD0" w:rsidRPr="00A16A2F">
        <w:rPr>
          <w:szCs w:val="28"/>
        </w:rPr>
        <w:t xml:space="preserve"> </w:t>
      </w:r>
      <w:r w:rsidR="0053217C" w:rsidRPr="00A16A2F">
        <w:rPr>
          <w:szCs w:val="28"/>
        </w:rPr>
        <w:t>–</w:t>
      </w:r>
      <w:r w:rsidR="0001488E" w:rsidRPr="00A16A2F">
        <w:rPr>
          <w:szCs w:val="28"/>
        </w:rPr>
        <w:t xml:space="preserve"> Комплектность изделия</w:t>
      </w:r>
      <w:r w:rsidR="00E54919">
        <w:rPr>
          <w:szCs w:val="28"/>
        </w:rPr>
        <w:t xml:space="preserve"> при поставке в коробочном исполнении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3544"/>
        <w:gridCol w:w="850"/>
        <w:gridCol w:w="1417"/>
        <w:gridCol w:w="2261"/>
      </w:tblGrid>
      <w:tr w:rsidR="006F11F8" w:rsidRPr="00E35680" w14:paraId="2AAABD84" w14:textId="77777777" w:rsidTr="0006370F">
        <w:trPr>
          <w:trHeight w:val="482"/>
          <w:tblHeader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061885A7" w14:textId="579B7144" w:rsidR="006F11F8" w:rsidRPr="00B7323F" w:rsidRDefault="006F11F8" w:rsidP="00175CDA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bookmarkStart w:id="49" w:name="_Hlk1033511"/>
            <w:r w:rsidRPr="00B7323F">
              <w:rPr>
                <w:bCs/>
                <w:lang w:eastAsia="en-US"/>
              </w:rPr>
              <w:t>Обозначение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75CC1674" w14:textId="586698E6" w:rsidR="006F11F8" w:rsidRPr="00B7323F" w:rsidRDefault="006F11F8" w:rsidP="00175CDA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Наименование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31866896" w14:textId="06524C52" w:rsidR="006F11F8" w:rsidRPr="00B7323F" w:rsidRDefault="006F11F8" w:rsidP="00175CDA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Кол</w:t>
            </w:r>
            <w:r w:rsidR="00E35680" w:rsidRPr="00B7323F">
              <w:rPr>
                <w:bCs/>
                <w:lang w:eastAsia="en-US"/>
              </w:rPr>
              <w:t>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0C67137E" w14:textId="77777777" w:rsidR="006F11F8" w:rsidRPr="00B7323F" w:rsidRDefault="006F11F8" w:rsidP="00175CDA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Порядковый учетный номер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96389CF" w14:textId="77777777" w:rsidR="006F11F8" w:rsidRPr="00B7323F" w:rsidRDefault="006F11F8" w:rsidP="00175CDA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Примечание</w:t>
            </w:r>
          </w:p>
        </w:tc>
      </w:tr>
      <w:tr w:rsidR="006F11F8" w:rsidRPr="00E35680" w14:paraId="1F05D4E2" w14:textId="77777777" w:rsidTr="0006370F">
        <w:trPr>
          <w:trHeight w:val="1466"/>
        </w:trPr>
        <w:tc>
          <w:tcPr>
            <w:tcW w:w="104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353955" w14:textId="39562229" w:rsidR="006F11F8" w:rsidRPr="00B7323F" w:rsidRDefault="00BE4CA1" w:rsidP="00175CDA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НПЕШ.00606-0</w:t>
            </w:r>
            <w:r w:rsidR="008B56C1">
              <w:rPr>
                <w:szCs w:val="24"/>
                <w:lang w:eastAsia="en-US"/>
              </w:rPr>
              <w:t>1</w:t>
            </w:r>
          </w:p>
        </w:tc>
        <w:tc>
          <w:tcPr>
            <w:tcW w:w="173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52A30" w14:textId="2601AE69" w:rsidR="006F11F8" w:rsidRPr="00B7323F" w:rsidRDefault="006F11F8" w:rsidP="00E35680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Программный комплекс «Средство анализа защищенности «Сканер-ВС»</w:t>
            </w:r>
          </w:p>
        </w:tc>
        <w:tc>
          <w:tcPr>
            <w:tcW w:w="41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07058" w14:textId="77777777" w:rsidR="006F11F8" w:rsidRPr="00B7323F" w:rsidRDefault="006F11F8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2B1F1" w14:textId="4146281A" w:rsidR="006F11F8" w:rsidRPr="00B7323F" w:rsidRDefault="006F11F8" w:rsidP="0006370F">
            <w:pPr>
              <w:pStyle w:val="affffc"/>
            </w:pP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3973" w14:textId="1E5DAF57" w:rsidR="006F11F8" w:rsidRPr="00E54919" w:rsidRDefault="00E54919" w:rsidP="00E54919">
            <w:pPr>
              <w:pStyle w:val="afffa"/>
            </w:pPr>
            <w:r w:rsidRPr="00B7323F">
              <w:rPr>
                <w:lang w:eastAsia="en-US"/>
              </w:rPr>
              <w:t xml:space="preserve">Установочный носитель с дистрибутивом и </w:t>
            </w:r>
            <w:r w:rsidR="008B56C1">
              <w:rPr>
                <w:lang w:eastAsia="en-US"/>
              </w:rPr>
              <w:t>эксплуатационной</w:t>
            </w:r>
            <w:r w:rsidRPr="00B7323F">
              <w:rPr>
                <w:lang w:eastAsia="en-US"/>
              </w:rPr>
              <w:t xml:space="preserve"> документацией.</w:t>
            </w:r>
          </w:p>
        </w:tc>
      </w:tr>
      <w:tr w:rsidR="00E35680" w:rsidRPr="00E35680" w14:paraId="4C4FB4E4" w14:textId="77777777" w:rsidTr="0006370F">
        <w:trPr>
          <w:trHeight w:val="633"/>
        </w:trPr>
        <w:tc>
          <w:tcPr>
            <w:tcW w:w="2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06F6A" w14:textId="25A95006" w:rsidR="00E35680" w:rsidRPr="00B7323F" w:rsidRDefault="00E35680" w:rsidP="00E35680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</w:rPr>
              <w:t xml:space="preserve">Документы согласно ведомости эксплуатационных документов </w:t>
            </w:r>
            <w:r w:rsidR="00B90934" w:rsidRPr="00B7323F">
              <w:rPr>
                <w:szCs w:val="24"/>
                <w:lang w:eastAsia="en-US"/>
              </w:rPr>
              <w:t>НПЕШ.00606-0</w:t>
            </w:r>
            <w:r w:rsidR="00D6019D">
              <w:rPr>
                <w:szCs w:val="24"/>
                <w:lang w:eastAsia="en-US"/>
              </w:rPr>
              <w:t>1</w:t>
            </w:r>
            <w:r w:rsidR="00B90934" w:rsidRPr="00B7323F">
              <w:rPr>
                <w:szCs w:val="24"/>
                <w:lang w:eastAsia="en-US"/>
              </w:rPr>
              <w:t xml:space="preserve"> </w:t>
            </w:r>
            <w:r w:rsidRPr="00B7323F">
              <w:rPr>
                <w:szCs w:val="24"/>
              </w:rPr>
              <w:t>20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F2E97" w14:textId="784256C5" w:rsidR="00E35680" w:rsidRPr="00B7323F" w:rsidRDefault="00E35680" w:rsidP="0006370F">
            <w:pPr>
              <w:pStyle w:val="affffc"/>
            </w:pPr>
            <w:r w:rsidRPr="00B7323F">
              <w:t>по 1 экз.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B4513" w14:textId="006CDB65" w:rsidR="00E35680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CB28" w14:textId="6598C6FD" w:rsidR="00E35680" w:rsidRPr="00B7323F" w:rsidRDefault="00B90934" w:rsidP="00617A50">
            <w:pPr>
              <w:pStyle w:val="afffa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*</w:t>
            </w:r>
          </w:p>
        </w:tc>
      </w:tr>
      <w:tr w:rsidR="00E35680" w:rsidRPr="00E35680" w14:paraId="757C0457" w14:textId="77777777" w:rsidTr="0006370F">
        <w:trPr>
          <w:trHeight w:val="43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18D4" w14:textId="3978AB16" w:rsidR="00E35680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C2B" w14:textId="3CD6F069" w:rsidR="00E35680" w:rsidRPr="00B7323F" w:rsidRDefault="00951E32" w:rsidP="00E35680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Заверенная к</w:t>
            </w:r>
            <w:r w:rsidR="00E35680" w:rsidRPr="00B7323F">
              <w:rPr>
                <w:szCs w:val="24"/>
                <w:lang w:eastAsia="en-US"/>
              </w:rPr>
              <w:t>опия сертификата соответствия Системы сертификации средств защиты информации по требованиям безопасности информации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0E7" w14:textId="77777777" w:rsidR="00E35680" w:rsidRPr="00B7323F" w:rsidRDefault="00E35680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B52" w14:textId="6B297127" w:rsidR="00E35680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549F" w14:textId="1C226FB9" w:rsidR="00E35680" w:rsidRPr="00B7323F" w:rsidRDefault="00E35680" w:rsidP="00617A50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="00D6019D" w:rsidRPr="00D6019D">
              <w:rPr>
                <w:szCs w:val="24"/>
                <w:lang w:eastAsia="en-US"/>
              </w:rPr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E35680" w:rsidRPr="00E35680" w14:paraId="3292319A" w14:textId="77777777" w:rsidTr="0006370F">
        <w:trPr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80BB" w14:textId="65485085" w:rsidR="00E35680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5AFB" w14:textId="6D8EC25A" w:rsidR="00E35680" w:rsidRPr="00B7323F" w:rsidRDefault="001F530E" w:rsidP="00E35680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</w:t>
            </w:r>
            <w:r w:rsidR="00E35680" w:rsidRPr="00B7323F">
              <w:rPr>
                <w:szCs w:val="24"/>
                <w:lang w:eastAsia="en-US"/>
              </w:rPr>
              <w:t>ицензионн</w:t>
            </w:r>
            <w:r>
              <w:rPr>
                <w:szCs w:val="24"/>
                <w:lang w:eastAsia="en-US"/>
              </w:rPr>
              <w:t>ый</w:t>
            </w:r>
            <w:r w:rsidR="00E35680" w:rsidRPr="00B7323F">
              <w:rPr>
                <w:szCs w:val="24"/>
                <w:lang w:eastAsia="en-US"/>
              </w:rPr>
              <w:t xml:space="preserve"> сертификат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08E0" w14:textId="77777777" w:rsidR="00E35680" w:rsidRPr="00B7323F" w:rsidRDefault="00E35680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455" w14:textId="2FE6DF9A" w:rsidR="00E35680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BD90" w14:textId="31691A1C" w:rsidR="00E35680" w:rsidRPr="00B7323F" w:rsidRDefault="00E35680" w:rsidP="00617A50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="00D6019D" w:rsidRPr="00D6019D">
              <w:rPr>
                <w:szCs w:val="24"/>
                <w:lang w:eastAsia="en-US"/>
              </w:rPr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0D7F16" w:rsidRPr="00E35680" w14:paraId="5782A319" w14:textId="77777777" w:rsidTr="0006370F">
        <w:trPr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754A8" w14:textId="2245DCE1" w:rsidR="000D7F16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C13" w14:textId="52D834BC" w:rsidR="000D7F16" w:rsidRPr="00B7323F" w:rsidRDefault="000D7F16" w:rsidP="00E35680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Сертификат на техническую поддержку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3D6" w14:textId="2A3F3CC1" w:rsidR="000D7F16" w:rsidRPr="00B7323F" w:rsidRDefault="000D7F16" w:rsidP="0006370F">
            <w:pPr>
              <w:pStyle w:val="affffc"/>
            </w:pPr>
            <w: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7E7" w14:textId="414C03B9" w:rsidR="000D7F16" w:rsidRPr="00E162EF" w:rsidRDefault="00A43E93" w:rsidP="0006370F">
            <w:pPr>
              <w:pStyle w:val="affffc"/>
              <w:rPr>
                <w:lang w:val="en-US"/>
              </w:rPr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69E" w14:textId="0EA5256F" w:rsidR="000D7F16" w:rsidRPr="00B7323F" w:rsidRDefault="000D7F16" w:rsidP="00617A50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Pr="00D6019D">
              <w:rPr>
                <w:szCs w:val="24"/>
                <w:lang w:eastAsia="en-US"/>
              </w:rPr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FD2CF8" w:rsidRPr="00E35680" w14:paraId="100D5B79" w14:textId="77777777" w:rsidTr="0006370F">
        <w:trPr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B730" w14:textId="6D37600E" w:rsidR="00FD2CF8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88E5" w14:textId="4B5F8DDA" w:rsidR="00FD2CF8" w:rsidRPr="00B7323F" w:rsidRDefault="00D6019D" w:rsidP="00FD2CF8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981756">
              <w:rPr>
                <w:szCs w:val="24"/>
                <w:lang w:eastAsia="en-US"/>
              </w:rPr>
              <w:t>Защитный пластиковый или бумажный футляр-упаковка для носителя информации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BEF0" w14:textId="77777777" w:rsidR="00FD2CF8" w:rsidRPr="00B7323F" w:rsidRDefault="00FD2CF8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FDD" w14:textId="474B1216" w:rsidR="00FD2CF8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29F4" w14:textId="05E19EC1" w:rsidR="00FD2CF8" w:rsidRPr="00B7323F" w:rsidRDefault="00D6019D" w:rsidP="0006370F">
            <w:pPr>
              <w:pStyle w:val="affffc"/>
            </w:pPr>
            <w:r>
              <w:t>–</w:t>
            </w:r>
          </w:p>
        </w:tc>
      </w:tr>
      <w:tr w:rsidR="00FD2CF8" w:rsidRPr="00E35680" w14:paraId="63BE5A0E" w14:textId="77777777" w:rsidTr="00175CDA">
        <w:trPr>
          <w:trHeight w:val="1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55A19" w14:textId="2BBDC279" w:rsidR="00FD2CF8" w:rsidRPr="007829E8" w:rsidRDefault="00FD2CF8" w:rsidP="006D5158">
            <w:pPr>
              <w:pStyle w:val="afffb"/>
              <w:rPr>
                <w:szCs w:val="24"/>
                <w:lang w:eastAsia="en-US"/>
              </w:rPr>
            </w:pPr>
            <w:r w:rsidRPr="007829E8">
              <w:rPr>
                <w:spacing w:val="60"/>
                <w:szCs w:val="24"/>
                <w:lang w:eastAsia="en-US"/>
              </w:rPr>
              <w:t>Примечани</w:t>
            </w:r>
            <w:r w:rsidR="007829E8" w:rsidRPr="007829E8">
              <w:rPr>
                <w:spacing w:val="60"/>
                <w:szCs w:val="24"/>
                <w:lang w:eastAsia="en-US"/>
              </w:rPr>
              <w:t>е</w:t>
            </w:r>
            <w:r w:rsidR="007829E8">
              <w:rPr>
                <w:szCs w:val="24"/>
                <w:lang w:eastAsia="en-US"/>
              </w:rPr>
              <w:t xml:space="preserve">: </w:t>
            </w:r>
            <w:r w:rsidRPr="00B7323F">
              <w:t>* – Формуляр</w:t>
            </w:r>
            <w:r w:rsidR="00EB1658">
              <w:t xml:space="preserve"> и ведомость эксплуатационных документов</w:t>
            </w:r>
            <w:r w:rsidRPr="00B7323F">
              <w:t xml:space="preserve"> на изделие поставляется в печатном виде, остальные документы поставляются на установочном носителе.</w:t>
            </w:r>
          </w:p>
        </w:tc>
      </w:tr>
    </w:tbl>
    <w:bookmarkEnd w:id="49"/>
    <w:p w14:paraId="4DDB45CE" w14:textId="623ECB09" w:rsidR="00E54919" w:rsidRPr="00D1002F" w:rsidRDefault="00E54919" w:rsidP="00D6019D">
      <w:pPr>
        <w:pStyle w:val="affff3"/>
        <w:spacing w:before="240"/>
        <w:rPr>
          <w:szCs w:val="28"/>
        </w:rPr>
      </w:pPr>
      <w:r w:rsidRPr="00E54919">
        <w:rPr>
          <w:spacing w:val="60"/>
        </w:rPr>
        <w:lastRenderedPageBreak/>
        <w:t>Таблица</w:t>
      </w:r>
      <w:r>
        <w:t xml:space="preserve"> </w:t>
      </w:r>
      <w:r w:rsidRPr="00A16A2F">
        <w:rPr>
          <w:szCs w:val="28"/>
        </w:rPr>
        <w:fldChar w:fldCharType="begin"/>
      </w:r>
      <w:r w:rsidRPr="00A16A2F">
        <w:rPr>
          <w:szCs w:val="28"/>
        </w:rPr>
        <w:instrText xml:space="preserve"> SEQ Таблица \* ARABIC </w:instrText>
      </w:r>
      <w:r w:rsidRPr="00A16A2F">
        <w:rPr>
          <w:szCs w:val="28"/>
        </w:rPr>
        <w:fldChar w:fldCharType="separate"/>
      </w:r>
      <w:r w:rsidR="00E041D2">
        <w:rPr>
          <w:noProof/>
          <w:szCs w:val="28"/>
        </w:rPr>
        <w:t>8</w:t>
      </w:r>
      <w:r w:rsidRPr="00A16A2F">
        <w:rPr>
          <w:szCs w:val="28"/>
        </w:rPr>
        <w:fldChar w:fldCharType="end"/>
      </w:r>
      <w:r>
        <w:rPr>
          <w:szCs w:val="28"/>
        </w:rPr>
        <w:t xml:space="preserve"> – Комплектность изделия при поставке</w:t>
      </w:r>
      <w:r w:rsidR="00D1002F" w:rsidRPr="00D1002F">
        <w:rPr>
          <w:szCs w:val="28"/>
        </w:rPr>
        <w:t xml:space="preserve"> </w:t>
      </w:r>
      <w:r w:rsidR="00D1002F">
        <w:rPr>
          <w:szCs w:val="28"/>
          <w:lang w:val="en-US"/>
        </w:rPr>
        <w:t>Live</w:t>
      </w:r>
      <w:r w:rsidR="00D1002F" w:rsidRPr="00D1002F">
        <w:rPr>
          <w:szCs w:val="28"/>
        </w:rPr>
        <w:t>-</w:t>
      </w:r>
      <w:r w:rsidR="00D1002F">
        <w:rPr>
          <w:szCs w:val="28"/>
          <w:lang w:val="en-US"/>
        </w:rPr>
        <w:t>CD</w:t>
      </w:r>
      <w:r w:rsidR="00D1002F" w:rsidRPr="00D1002F">
        <w:rPr>
          <w:szCs w:val="28"/>
        </w:rPr>
        <w:t>/</w:t>
      </w:r>
      <w:r w:rsidR="00D1002F">
        <w:rPr>
          <w:szCs w:val="28"/>
          <w:lang w:val="en-US"/>
        </w:rPr>
        <w:t>Live</w:t>
      </w:r>
      <w:r w:rsidR="00D1002F" w:rsidRPr="00D1002F">
        <w:rPr>
          <w:szCs w:val="28"/>
        </w:rPr>
        <w:t>-</w:t>
      </w:r>
      <w:r w:rsidR="00D1002F">
        <w:rPr>
          <w:szCs w:val="28"/>
          <w:lang w:val="en-US"/>
        </w:rPr>
        <w:t>USB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3544"/>
        <w:gridCol w:w="852"/>
        <w:gridCol w:w="1415"/>
        <w:gridCol w:w="2261"/>
      </w:tblGrid>
      <w:tr w:rsidR="00E54919" w:rsidRPr="00E35680" w14:paraId="1D370E80" w14:textId="77777777" w:rsidTr="0006370F">
        <w:trPr>
          <w:cantSplit/>
          <w:trHeight w:val="482"/>
          <w:tblHeader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5AFB74C8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Обозначение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7BBC0F12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Наименование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789B2464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Кол.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72CFFE18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Порядковый учетный номер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053E2F8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Примечание</w:t>
            </w:r>
          </w:p>
        </w:tc>
      </w:tr>
      <w:tr w:rsidR="00E54919" w:rsidRPr="00E35680" w14:paraId="44FF84C4" w14:textId="77777777" w:rsidTr="0006370F">
        <w:trPr>
          <w:cantSplit/>
          <w:trHeight w:val="648"/>
        </w:trPr>
        <w:tc>
          <w:tcPr>
            <w:tcW w:w="104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40623" w14:textId="669E10E6" w:rsidR="00E54919" w:rsidRPr="00B7323F" w:rsidRDefault="00E54919" w:rsidP="007A0A57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НПЕШ.00606-0</w:t>
            </w:r>
            <w:r w:rsidR="008B56C1">
              <w:rPr>
                <w:szCs w:val="24"/>
                <w:lang w:eastAsia="en-US"/>
              </w:rPr>
              <w:t>1</w:t>
            </w:r>
          </w:p>
        </w:tc>
        <w:tc>
          <w:tcPr>
            <w:tcW w:w="173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DC4B0D" w14:textId="41A7A4EE" w:rsidR="00E54919" w:rsidRPr="00B7323F" w:rsidRDefault="00E54919" w:rsidP="007A0A57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Программный комплекс «Средство анализа защищенности «Сканер-ВС». </w:t>
            </w:r>
          </w:p>
        </w:tc>
        <w:tc>
          <w:tcPr>
            <w:tcW w:w="41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7FF80" w14:textId="77777777" w:rsidR="00E54919" w:rsidRPr="00B7323F" w:rsidRDefault="00E54919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199CE" w14:textId="77777777" w:rsidR="00E54919" w:rsidRPr="00B7323F" w:rsidRDefault="00E54919" w:rsidP="0006370F">
            <w:pPr>
              <w:pStyle w:val="affffc"/>
            </w:pP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6588B" w14:textId="1530F0B3" w:rsidR="00E54919" w:rsidRPr="00B7323F" w:rsidRDefault="00D1002F" w:rsidP="00E54919">
            <w:pPr>
              <w:pStyle w:val="afffa"/>
              <w:rPr>
                <w:lang w:eastAsia="en-US"/>
              </w:rPr>
            </w:pPr>
            <w:r>
              <w:t>Н</w:t>
            </w:r>
            <w:r w:rsidR="00E54919" w:rsidRPr="00E54919">
              <w:t>оситель</w:t>
            </w:r>
            <w:r w:rsidR="00E54919" w:rsidRPr="00B7323F">
              <w:rPr>
                <w:lang w:eastAsia="en-US"/>
              </w:rPr>
              <w:t xml:space="preserve"> с </w:t>
            </w:r>
            <w:r>
              <w:rPr>
                <w:lang w:eastAsia="en-US"/>
              </w:rPr>
              <w:t xml:space="preserve">предустановленной ОС </w:t>
            </w:r>
            <w:r w:rsidR="00E54919" w:rsidRPr="00B7323F">
              <w:rPr>
                <w:lang w:eastAsia="en-US"/>
              </w:rPr>
              <w:t xml:space="preserve">и </w:t>
            </w:r>
            <w:r w:rsidR="008B56C1">
              <w:rPr>
                <w:lang w:eastAsia="en-US"/>
              </w:rPr>
              <w:t>эксплуатационной</w:t>
            </w:r>
            <w:r w:rsidR="00E54919" w:rsidRPr="00B7323F">
              <w:rPr>
                <w:lang w:eastAsia="en-US"/>
              </w:rPr>
              <w:t xml:space="preserve"> документацией.</w:t>
            </w:r>
          </w:p>
        </w:tc>
      </w:tr>
      <w:tr w:rsidR="00EA3CE5" w:rsidRPr="00E35680" w14:paraId="2DAF048A" w14:textId="77777777" w:rsidTr="0006370F">
        <w:trPr>
          <w:cantSplit/>
          <w:trHeight w:val="633"/>
        </w:trPr>
        <w:tc>
          <w:tcPr>
            <w:tcW w:w="2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53CDB" w14:textId="07FE6E18" w:rsidR="00EA3CE5" w:rsidRPr="00B7323F" w:rsidRDefault="00EA3CE5" w:rsidP="00EA3CE5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</w:rPr>
              <w:t xml:space="preserve">Документы согласно ведомости эксплуатационных документов </w:t>
            </w:r>
            <w:r w:rsidRPr="00B7323F">
              <w:rPr>
                <w:szCs w:val="24"/>
                <w:lang w:eastAsia="en-US"/>
              </w:rPr>
              <w:t>НПЕШ.00606-0</w:t>
            </w:r>
            <w:r>
              <w:rPr>
                <w:szCs w:val="24"/>
                <w:lang w:eastAsia="en-US"/>
              </w:rPr>
              <w:t>1</w:t>
            </w:r>
            <w:r w:rsidRPr="00B7323F">
              <w:rPr>
                <w:szCs w:val="24"/>
                <w:lang w:eastAsia="en-US"/>
              </w:rPr>
              <w:t xml:space="preserve"> </w:t>
            </w:r>
            <w:r w:rsidRPr="00B7323F">
              <w:rPr>
                <w:szCs w:val="24"/>
              </w:rPr>
              <w:t>20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C5562" w14:textId="1A2543CA" w:rsidR="00EA3CE5" w:rsidRPr="00B7323F" w:rsidRDefault="00EA3CE5" w:rsidP="0006370F">
            <w:pPr>
              <w:pStyle w:val="affffc"/>
            </w:pPr>
            <w:r w:rsidRPr="00B7323F">
              <w:t>по 1 экз.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5071" w14:textId="33F9011D" w:rsidR="00EA3CE5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CF99" w14:textId="22A652DC" w:rsidR="00EA3CE5" w:rsidRPr="00B7323F" w:rsidRDefault="00EA3CE5" w:rsidP="00EA3CE5">
            <w:pPr>
              <w:pStyle w:val="afffa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*</w:t>
            </w:r>
          </w:p>
        </w:tc>
      </w:tr>
      <w:tr w:rsidR="00EA3CE5" w:rsidRPr="00E35680" w14:paraId="329380A9" w14:textId="77777777" w:rsidTr="0006370F">
        <w:trPr>
          <w:cantSplit/>
          <w:trHeight w:val="43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D5C45" w14:textId="5A7398E9" w:rsidR="00EA3CE5" w:rsidRDefault="00EA3CE5" w:rsidP="0006370F">
            <w:pPr>
              <w:pStyle w:val="affffc"/>
            </w:pPr>
            <w:r>
              <w:t>РУСБ.10015-01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B11" w14:textId="6EC3FAB1" w:rsidR="00EA3CE5" w:rsidRPr="00B7323F" w:rsidRDefault="00EA3CE5" w:rsidP="00EA3CE5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Операционная система специального назначения «</w:t>
            </w:r>
            <w:r>
              <w:rPr>
                <w:szCs w:val="24"/>
                <w:lang w:val="en-US" w:eastAsia="en-US"/>
              </w:rPr>
              <w:t>Astra</w:t>
            </w:r>
            <w:r w:rsidRPr="00EA3CE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Linux</w:t>
            </w:r>
            <w:r w:rsidRPr="00EA3CE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Special</w:t>
            </w:r>
            <w:r w:rsidRPr="00EA3CE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Edition</w:t>
            </w:r>
            <w:r>
              <w:rPr>
                <w:szCs w:val="24"/>
                <w:lang w:eastAsia="en-US"/>
              </w:rPr>
              <w:t>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982" w14:textId="6F7545B2" w:rsidR="00EA3CE5" w:rsidRPr="00EA3CE5" w:rsidRDefault="00EA3CE5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45D" w14:textId="77777777" w:rsidR="00EA3CE5" w:rsidRDefault="00EA3CE5" w:rsidP="0006370F">
            <w:pPr>
              <w:pStyle w:val="affffc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29A" w14:textId="18294705" w:rsidR="00EC0191" w:rsidRPr="00B7323F" w:rsidRDefault="00EA3CE5" w:rsidP="00EC0191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Устанавливается на носитель НПЕШ.00606-01</w:t>
            </w:r>
          </w:p>
        </w:tc>
      </w:tr>
      <w:tr w:rsidR="00EC0191" w:rsidRPr="00E35680" w14:paraId="6285DFE2" w14:textId="77777777" w:rsidTr="0006370F">
        <w:trPr>
          <w:cantSplit/>
          <w:trHeight w:val="43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E821" w14:textId="77DC3512" w:rsidR="00EC0191" w:rsidRDefault="00EC0191" w:rsidP="0006370F">
            <w:pPr>
              <w:pStyle w:val="affffc"/>
            </w:pPr>
            <w:r>
              <w:t>РУСБ.10015-01 30 02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3758" w14:textId="7EC98219" w:rsidR="00EC0191" w:rsidRDefault="00EC0191" w:rsidP="00EA3CE5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Операционная система специального назначения «</w:t>
            </w:r>
            <w:r>
              <w:rPr>
                <w:szCs w:val="24"/>
                <w:lang w:val="en-US" w:eastAsia="en-US"/>
              </w:rPr>
              <w:t>Astra</w:t>
            </w:r>
            <w:r w:rsidRPr="00EA3CE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Linux</w:t>
            </w:r>
            <w:r w:rsidRPr="00EA3CE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Special</w:t>
            </w:r>
            <w:r w:rsidRPr="00EA3CE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Edition</w:t>
            </w:r>
            <w:r>
              <w:rPr>
                <w:szCs w:val="24"/>
                <w:lang w:eastAsia="en-US"/>
              </w:rPr>
              <w:t>». Формуляр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075" w14:textId="06902316" w:rsidR="00EC0191" w:rsidRPr="00EC0191" w:rsidRDefault="00A067FD" w:rsidP="0006370F">
            <w:pPr>
              <w:pStyle w:val="affffc"/>
            </w:pPr>
            <w: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9260" w14:textId="023B31FA" w:rsidR="00EC0191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8BE" w14:textId="39F852E0" w:rsidR="00EC0191" w:rsidRDefault="00A067FD" w:rsidP="00EC0191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>
              <w:rPr>
                <w:szCs w:val="24"/>
                <w:lang w:eastAsia="en-US"/>
              </w:rPr>
              <w:t xml:space="preserve">электронном виде в формате </w:t>
            </w:r>
            <w:r>
              <w:rPr>
                <w:szCs w:val="24"/>
                <w:lang w:val="en-US" w:eastAsia="en-US"/>
              </w:rPr>
              <w:t>pdf</w:t>
            </w:r>
            <w:r>
              <w:rPr>
                <w:szCs w:val="24"/>
                <w:lang w:eastAsia="en-US"/>
              </w:rPr>
              <w:t>, подписанный усиленной квалифицированной электронной подписью</w:t>
            </w:r>
          </w:p>
        </w:tc>
      </w:tr>
      <w:tr w:rsidR="00EC0191" w:rsidRPr="00E35680" w14:paraId="4DB4FBAF" w14:textId="77777777" w:rsidTr="0006370F">
        <w:trPr>
          <w:cantSplit/>
          <w:trHeight w:val="43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DE173" w14:textId="298CB282" w:rsidR="00EC0191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BEE8" w14:textId="357753CD" w:rsidR="00EC0191" w:rsidRPr="00B7323F" w:rsidRDefault="00951E32" w:rsidP="00EC0191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Заверенная к</w:t>
            </w:r>
            <w:r w:rsidR="00EC0191" w:rsidRPr="00B7323F">
              <w:rPr>
                <w:szCs w:val="24"/>
                <w:lang w:eastAsia="en-US"/>
              </w:rPr>
              <w:t>опия сертификата соответствия Системы сертификации средств защиты информации по требованиям безопасности информации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B16" w14:textId="77777777" w:rsidR="00EC0191" w:rsidRPr="00B7323F" w:rsidRDefault="00EC0191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C7C2" w14:textId="72AC7F57" w:rsidR="00EC0191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33A" w14:textId="2C2228B4" w:rsidR="00EC0191" w:rsidRPr="00B7323F" w:rsidRDefault="00EC0191" w:rsidP="00EC0191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Pr="00B7323F"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EC0191" w:rsidRPr="00E35680" w14:paraId="705FE009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84CE8" w14:textId="15A90031" w:rsidR="00EC0191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1C13" w14:textId="6E6A8FAC" w:rsidR="00EC0191" w:rsidRPr="00B7323F" w:rsidRDefault="001F530E" w:rsidP="00EC0191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</w:t>
            </w:r>
            <w:r w:rsidR="00EC0191" w:rsidRPr="00B7323F">
              <w:rPr>
                <w:szCs w:val="24"/>
                <w:lang w:eastAsia="en-US"/>
              </w:rPr>
              <w:t>ицензионн</w:t>
            </w:r>
            <w:r>
              <w:rPr>
                <w:szCs w:val="24"/>
                <w:lang w:eastAsia="en-US"/>
              </w:rPr>
              <w:t>ый</w:t>
            </w:r>
            <w:r w:rsidR="00EC0191" w:rsidRPr="00B7323F">
              <w:rPr>
                <w:szCs w:val="24"/>
                <w:lang w:eastAsia="en-US"/>
              </w:rPr>
              <w:t xml:space="preserve"> сертификат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DCCC" w14:textId="77777777" w:rsidR="00EC0191" w:rsidRPr="00B7323F" w:rsidRDefault="00EC0191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40F" w14:textId="5E9E1A39" w:rsidR="00EC0191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4E6" w14:textId="6A0DD326" w:rsidR="00EC0191" w:rsidRPr="00B7323F" w:rsidRDefault="00EC0191" w:rsidP="00EC0191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Pr="00B7323F"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EC0191" w:rsidRPr="00E35680" w14:paraId="01276947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5CF4F" w14:textId="0F791EE9" w:rsidR="00EC0191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B5D5" w14:textId="7730CFE9" w:rsidR="00EC0191" w:rsidRDefault="00EC0191" w:rsidP="00EC0191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Сертификат на техническую поддержку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5B2" w14:textId="26A5025A" w:rsidR="00EC0191" w:rsidRPr="00B7323F" w:rsidRDefault="00EC0191" w:rsidP="0006370F">
            <w:pPr>
              <w:pStyle w:val="affffc"/>
            </w:pPr>
            <w: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4EC" w14:textId="4F491233" w:rsidR="00EC0191" w:rsidRPr="005F69B1" w:rsidRDefault="00A43E93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619D" w14:textId="2357EEF8" w:rsidR="00EC0191" w:rsidRPr="00B7323F" w:rsidRDefault="00EC0191" w:rsidP="00EC0191">
            <w:pPr>
              <w:pStyle w:val="afffa"/>
              <w:spacing w:line="256" w:lineRule="auto"/>
              <w:ind w:left="0" w:right="-16"/>
              <w:jc w:val="center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Pr="00D6019D">
              <w:rPr>
                <w:szCs w:val="24"/>
                <w:lang w:eastAsia="en-US"/>
              </w:rPr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EC0191" w:rsidRPr="00E35680" w14:paraId="1693FA76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2BA39" w14:textId="34A39295" w:rsidR="00EC0191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E769" w14:textId="24E1B1B9" w:rsidR="00EC0191" w:rsidRPr="00B7323F" w:rsidRDefault="00EC0191" w:rsidP="00EC0191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981756">
              <w:rPr>
                <w:szCs w:val="24"/>
                <w:lang w:eastAsia="en-US"/>
              </w:rPr>
              <w:t>Защитный пластиковый или бумажный футляр-упаковка для носителя информации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4A7" w14:textId="77777777" w:rsidR="00EC0191" w:rsidRPr="00B7323F" w:rsidRDefault="00EC0191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EE1" w14:textId="4C282F7B" w:rsidR="00EC0191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2360" w14:textId="0A141831" w:rsidR="00EC0191" w:rsidRPr="00D1002F" w:rsidRDefault="00951E32" w:rsidP="0006370F">
            <w:pPr>
              <w:pStyle w:val="affffc"/>
            </w:pPr>
            <w:r>
              <w:t>–</w:t>
            </w:r>
          </w:p>
        </w:tc>
      </w:tr>
      <w:tr w:rsidR="00EC0191" w:rsidRPr="00E35680" w14:paraId="65189F75" w14:textId="77777777" w:rsidTr="008B56C1">
        <w:trPr>
          <w:cantSplit/>
          <w:trHeight w:val="1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1286C" w14:textId="74BF4810" w:rsidR="00EC0191" w:rsidRPr="007829E8" w:rsidRDefault="00EC0191" w:rsidP="00EC0191">
            <w:pPr>
              <w:pStyle w:val="afffb"/>
              <w:rPr>
                <w:szCs w:val="24"/>
                <w:lang w:eastAsia="en-US"/>
              </w:rPr>
            </w:pPr>
            <w:r w:rsidRPr="007829E8">
              <w:rPr>
                <w:spacing w:val="60"/>
                <w:szCs w:val="24"/>
                <w:lang w:eastAsia="en-US"/>
              </w:rPr>
              <w:t>Примечание</w:t>
            </w:r>
            <w:r>
              <w:rPr>
                <w:szCs w:val="24"/>
                <w:lang w:eastAsia="en-US"/>
              </w:rPr>
              <w:t xml:space="preserve">: </w:t>
            </w:r>
            <w:r w:rsidRPr="00B7323F">
              <w:t>* – Формуляр</w:t>
            </w:r>
            <w:r w:rsidR="00EB1658">
              <w:t xml:space="preserve"> и ведомость эксплуатационных документов</w:t>
            </w:r>
            <w:r w:rsidRPr="00B7323F">
              <w:t xml:space="preserve"> на изделие поставляется в печатном виде, остальные документы поставляются на установочном носителе.</w:t>
            </w:r>
          </w:p>
        </w:tc>
      </w:tr>
    </w:tbl>
    <w:p w14:paraId="64E6AD22" w14:textId="3C2FBD1A" w:rsidR="00E54919" w:rsidRDefault="00E54919" w:rsidP="00D6019D">
      <w:pPr>
        <w:pStyle w:val="affff3"/>
        <w:spacing w:before="240"/>
        <w:rPr>
          <w:szCs w:val="28"/>
        </w:rPr>
      </w:pPr>
      <w:r w:rsidRPr="00E54919">
        <w:rPr>
          <w:spacing w:val="60"/>
        </w:rPr>
        <w:lastRenderedPageBreak/>
        <w:t>Таблица</w:t>
      </w:r>
      <w:r>
        <w:t xml:space="preserve"> </w:t>
      </w:r>
      <w:r w:rsidRPr="00A16A2F">
        <w:rPr>
          <w:szCs w:val="28"/>
        </w:rPr>
        <w:fldChar w:fldCharType="begin"/>
      </w:r>
      <w:r w:rsidRPr="00A16A2F">
        <w:rPr>
          <w:szCs w:val="28"/>
        </w:rPr>
        <w:instrText xml:space="preserve"> SEQ Таблица \* ARABIC </w:instrText>
      </w:r>
      <w:r w:rsidRPr="00A16A2F">
        <w:rPr>
          <w:szCs w:val="28"/>
        </w:rPr>
        <w:fldChar w:fldCharType="separate"/>
      </w:r>
      <w:r w:rsidR="00E041D2">
        <w:rPr>
          <w:noProof/>
          <w:szCs w:val="28"/>
        </w:rPr>
        <w:t>9</w:t>
      </w:r>
      <w:r w:rsidRPr="00A16A2F">
        <w:rPr>
          <w:szCs w:val="28"/>
        </w:rPr>
        <w:fldChar w:fldCharType="end"/>
      </w:r>
      <w:r>
        <w:rPr>
          <w:szCs w:val="28"/>
        </w:rPr>
        <w:t xml:space="preserve"> – Комплектность изделия при распространении по сетям связи. Вариант</w:t>
      </w:r>
      <w:r w:rsidR="00CC076E">
        <w:rPr>
          <w:szCs w:val="28"/>
          <w:lang w:val="en-US"/>
        </w:rPr>
        <w:t> </w:t>
      </w:r>
      <w:r>
        <w:rPr>
          <w:szCs w:val="28"/>
        </w:rPr>
        <w:t>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3544"/>
        <w:gridCol w:w="850"/>
        <w:gridCol w:w="1417"/>
        <w:gridCol w:w="2261"/>
      </w:tblGrid>
      <w:tr w:rsidR="00E54919" w:rsidRPr="00E35680" w14:paraId="5FA86DA8" w14:textId="77777777" w:rsidTr="0006370F">
        <w:trPr>
          <w:cantSplit/>
          <w:trHeight w:val="482"/>
          <w:tblHeader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008CD263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Обозначение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356FDC0F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Наименование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1F59F8DB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Кол.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59AC9A7C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Порядковый учетный номер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DAF7857" w14:textId="77777777" w:rsidR="00E54919" w:rsidRPr="00B7323F" w:rsidRDefault="00E54919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Примечание</w:t>
            </w:r>
          </w:p>
        </w:tc>
      </w:tr>
      <w:tr w:rsidR="00E54919" w:rsidRPr="00E35680" w14:paraId="6AE399F5" w14:textId="77777777" w:rsidTr="0006370F">
        <w:trPr>
          <w:cantSplit/>
          <w:trHeight w:val="1466"/>
        </w:trPr>
        <w:tc>
          <w:tcPr>
            <w:tcW w:w="1041" w:type="pct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83ADE1" w14:textId="51C84700" w:rsidR="00E54919" w:rsidRPr="00B7323F" w:rsidRDefault="00E54919" w:rsidP="007A0A57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НПЕШ.00606-0</w:t>
            </w:r>
            <w:r w:rsidR="008B56C1">
              <w:rPr>
                <w:szCs w:val="24"/>
                <w:lang w:eastAsia="en-US"/>
              </w:rPr>
              <w:t>1</w:t>
            </w:r>
          </w:p>
        </w:tc>
        <w:tc>
          <w:tcPr>
            <w:tcW w:w="1738" w:type="pct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B2877F" w14:textId="05836FFD" w:rsidR="00E54919" w:rsidRPr="00B7323F" w:rsidRDefault="00E54919" w:rsidP="007A0A57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Программный комплекс «Средство анализа защищенности «Сканер-ВС». </w:t>
            </w:r>
          </w:p>
        </w:tc>
        <w:tc>
          <w:tcPr>
            <w:tcW w:w="417" w:type="pct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050F85" w14:textId="77777777" w:rsidR="00E54919" w:rsidRPr="00B7323F" w:rsidRDefault="00E54919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3128E0" w14:textId="77777777" w:rsidR="00E54919" w:rsidRPr="00B7323F" w:rsidRDefault="00E54919" w:rsidP="0006370F">
            <w:pPr>
              <w:pStyle w:val="affffc"/>
            </w:pP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DEC1" w14:textId="2A9CE7C0" w:rsidR="00E54919" w:rsidRPr="00E54919" w:rsidRDefault="00E54919" w:rsidP="00E54919">
            <w:pPr>
              <w:pStyle w:val="afffa"/>
            </w:pPr>
            <w:r>
              <w:t xml:space="preserve">В виде файла с </w:t>
            </w:r>
            <w:r>
              <w:rPr>
                <w:lang w:val="en-US"/>
              </w:rPr>
              <w:t>ISO</w:t>
            </w:r>
            <w:r>
              <w:t>-образом, подписанным усиленной квалифицированной электронной подписью</w:t>
            </w:r>
          </w:p>
        </w:tc>
      </w:tr>
      <w:tr w:rsidR="00161488" w:rsidRPr="00E35680" w14:paraId="78AAADCC" w14:textId="77777777" w:rsidTr="0006370F">
        <w:trPr>
          <w:cantSplit/>
          <w:trHeight w:val="749"/>
        </w:trPr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5E136" w14:textId="759F751B" w:rsidR="00161488" w:rsidRPr="00B7323F" w:rsidRDefault="00161488" w:rsidP="00161488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</w:rPr>
              <w:t xml:space="preserve">Документы согласно ведомости эксплуатационных документов </w:t>
            </w:r>
            <w:r w:rsidRPr="00B7323F">
              <w:rPr>
                <w:szCs w:val="24"/>
                <w:lang w:eastAsia="en-US"/>
              </w:rPr>
              <w:t>НПЕШ.00606-0</w:t>
            </w:r>
            <w:r w:rsidR="00D6019D">
              <w:rPr>
                <w:szCs w:val="24"/>
                <w:lang w:eastAsia="en-US"/>
              </w:rPr>
              <w:t>1</w:t>
            </w:r>
            <w:r w:rsidRPr="00B7323F">
              <w:rPr>
                <w:szCs w:val="24"/>
                <w:lang w:eastAsia="en-US"/>
              </w:rPr>
              <w:t xml:space="preserve"> </w:t>
            </w:r>
            <w:r w:rsidRPr="00B7323F">
              <w:rPr>
                <w:szCs w:val="24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D8BB1" w14:textId="09B2E4D4" w:rsidR="00161488" w:rsidRPr="00B7323F" w:rsidRDefault="00161488" w:rsidP="0006370F">
            <w:pPr>
              <w:pStyle w:val="affffc"/>
            </w:pPr>
            <w:r w:rsidRPr="00B7323F">
              <w:t>по 1 экз.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4CC2F" w14:textId="3C1D5578" w:rsidR="00161488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FA78" w14:textId="2F015E40" w:rsidR="00161488" w:rsidRDefault="00161488" w:rsidP="00161488">
            <w:pPr>
              <w:pStyle w:val="afffa"/>
            </w:pPr>
            <w:r w:rsidRPr="00B7323F">
              <w:rPr>
                <w:szCs w:val="24"/>
                <w:lang w:eastAsia="en-US"/>
              </w:rPr>
              <w:t>*</w:t>
            </w:r>
          </w:p>
        </w:tc>
      </w:tr>
      <w:tr w:rsidR="00D1002F" w:rsidRPr="00E35680" w14:paraId="6ABEF7E6" w14:textId="77777777" w:rsidTr="0006370F">
        <w:trPr>
          <w:cantSplit/>
          <w:trHeight w:val="43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ECC2F" w14:textId="213B8B66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1645" w14:textId="6D5A143B" w:rsidR="00D1002F" w:rsidRPr="00B7323F" w:rsidRDefault="00951E32" w:rsidP="00D1002F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Заверенная к</w:t>
            </w:r>
            <w:r w:rsidR="00D1002F" w:rsidRPr="00B7323F">
              <w:rPr>
                <w:szCs w:val="24"/>
                <w:lang w:eastAsia="en-US"/>
              </w:rPr>
              <w:t>опия сертификата соответствия Системы сертификации средств защиты информации по требованиям безопасности информации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1DD2" w14:textId="77777777" w:rsidR="00D1002F" w:rsidRPr="00B7323F" w:rsidRDefault="00D1002F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971" w14:textId="4C64A559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59F5" w14:textId="59B75619" w:rsidR="00D1002F" w:rsidRPr="00B7323F" w:rsidRDefault="00D1002F" w:rsidP="00D1002F">
            <w:pPr>
              <w:pStyle w:val="afffa"/>
              <w:spacing w:line="256" w:lineRule="auto"/>
              <w:ind w:right="-16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="008B56C1" w:rsidRPr="00B7323F"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D1002F" w:rsidRPr="00E35680" w14:paraId="1AF7DF91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921F9" w14:textId="045F9922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2B1F" w14:textId="61B6AB73" w:rsidR="00D1002F" w:rsidRPr="00B7323F" w:rsidRDefault="001F530E" w:rsidP="00D1002F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</w:t>
            </w:r>
            <w:r w:rsidR="00D1002F" w:rsidRPr="00B7323F">
              <w:rPr>
                <w:szCs w:val="24"/>
                <w:lang w:eastAsia="en-US"/>
              </w:rPr>
              <w:t>ицензионн</w:t>
            </w:r>
            <w:r>
              <w:rPr>
                <w:szCs w:val="24"/>
                <w:lang w:eastAsia="en-US"/>
              </w:rPr>
              <w:t>ый</w:t>
            </w:r>
            <w:r w:rsidR="00D1002F" w:rsidRPr="00B7323F">
              <w:rPr>
                <w:szCs w:val="24"/>
                <w:lang w:eastAsia="en-US"/>
              </w:rPr>
              <w:t xml:space="preserve"> сертификат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F9B0" w14:textId="77777777" w:rsidR="00D1002F" w:rsidRPr="00B7323F" w:rsidRDefault="00D1002F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BF8" w14:textId="1605120F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5A6E" w14:textId="7956142B" w:rsidR="00D1002F" w:rsidRPr="00B7323F" w:rsidRDefault="00D1002F" w:rsidP="00D1002F">
            <w:pPr>
              <w:pStyle w:val="afffa"/>
              <w:spacing w:line="256" w:lineRule="auto"/>
              <w:ind w:right="-16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Поставляется в</w:t>
            </w:r>
            <w:r w:rsidR="00EA3CE5">
              <w:rPr>
                <w:szCs w:val="24"/>
                <w:lang w:eastAsia="en-US"/>
              </w:rPr>
              <w:t xml:space="preserve"> 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E162EF" w:rsidRPr="00E35680" w14:paraId="43FAA15E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06D70" w14:textId="62824EFE" w:rsidR="00E162E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24AD" w14:textId="79E7BEE7" w:rsidR="00E162EF" w:rsidRDefault="00E162EF" w:rsidP="00E162EF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Сертификат на техническую поддержку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C32A" w14:textId="4A93A5C5" w:rsidR="00E162EF" w:rsidRPr="00B7323F" w:rsidRDefault="00E162EF" w:rsidP="0006370F">
            <w:pPr>
              <w:pStyle w:val="affffc"/>
            </w:pPr>
            <w: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C38" w14:textId="1BC8DF76" w:rsidR="00E162EF" w:rsidRPr="00212C6A" w:rsidRDefault="00A43E93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65" w14:textId="1D4B482A" w:rsidR="00E162EF" w:rsidRPr="00B7323F" w:rsidRDefault="00E162EF" w:rsidP="00E162EF">
            <w:pPr>
              <w:pStyle w:val="afffa"/>
              <w:spacing w:line="256" w:lineRule="auto"/>
              <w:ind w:right="-16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 w:rsidRPr="00D6019D">
              <w:rPr>
                <w:szCs w:val="24"/>
                <w:lang w:eastAsia="en-US"/>
              </w:rPr>
              <w:t>печатном</w:t>
            </w:r>
            <w:r w:rsidRPr="00B7323F">
              <w:rPr>
                <w:szCs w:val="24"/>
                <w:lang w:eastAsia="en-US"/>
              </w:rPr>
              <w:t xml:space="preserve"> виде</w:t>
            </w:r>
          </w:p>
        </w:tc>
      </w:tr>
      <w:tr w:rsidR="00E162EF" w:rsidRPr="00E35680" w14:paraId="2952FA99" w14:textId="77777777" w:rsidTr="00161488">
        <w:trPr>
          <w:cantSplit/>
          <w:trHeight w:val="1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0E44C" w14:textId="6B1D3908" w:rsidR="00E162EF" w:rsidRPr="00B7323F" w:rsidRDefault="00E162EF" w:rsidP="00E162EF">
            <w:pPr>
              <w:pStyle w:val="afffb"/>
              <w:rPr>
                <w:szCs w:val="24"/>
                <w:lang w:eastAsia="en-US"/>
              </w:rPr>
            </w:pPr>
            <w:r w:rsidRPr="007829E8">
              <w:rPr>
                <w:spacing w:val="60"/>
                <w:szCs w:val="24"/>
                <w:lang w:eastAsia="en-US"/>
              </w:rPr>
              <w:t>Примечание</w:t>
            </w:r>
            <w:r>
              <w:rPr>
                <w:szCs w:val="24"/>
                <w:lang w:eastAsia="en-US"/>
              </w:rPr>
              <w:t xml:space="preserve">: </w:t>
            </w:r>
            <w:r w:rsidRPr="00B7323F">
              <w:t>* – Формуляр</w:t>
            </w:r>
            <w:r w:rsidR="00EB1658">
              <w:t xml:space="preserve"> и ведомость эксплуатационных документов</w:t>
            </w:r>
            <w:r w:rsidRPr="00B7323F">
              <w:t xml:space="preserve"> на изделие поставляется в </w:t>
            </w:r>
            <w:r>
              <w:rPr>
                <w:szCs w:val="24"/>
                <w:lang w:eastAsia="en-US"/>
              </w:rPr>
              <w:t>печатном виде</w:t>
            </w:r>
            <w:r w:rsidRPr="00B7323F">
              <w:t>, остальные документы поставляются</w:t>
            </w:r>
            <w:r>
              <w:t xml:space="preserve"> </w:t>
            </w:r>
            <w:r>
              <w:rPr>
                <w:szCs w:val="24"/>
                <w:lang w:eastAsia="en-US"/>
              </w:rPr>
              <w:t xml:space="preserve">в формате </w:t>
            </w:r>
            <w:r>
              <w:rPr>
                <w:szCs w:val="24"/>
                <w:lang w:val="en-US" w:eastAsia="en-US"/>
              </w:rPr>
              <w:t>pdf</w:t>
            </w:r>
            <w:r>
              <w:t>.</w:t>
            </w:r>
          </w:p>
        </w:tc>
      </w:tr>
    </w:tbl>
    <w:p w14:paraId="71768342" w14:textId="17F8E207" w:rsidR="00EF4234" w:rsidRDefault="00EF4234" w:rsidP="00D6019D">
      <w:pPr>
        <w:pStyle w:val="affff3"/>
        <w:spacing w:before="240"/>
        <w:rPr>
          <w:szCs w:val="28"/>
        </w:rPr>
      </w:pPr>
      <w:r w:rsidRPr="00E54919">
        <w:rPr>
          <w:spacing w:val="60"/>
        </w:rPr>
        <w:t>Таблица</w:t>
      </w:r>
      <w:r>
        <w:t xml:space="preserve"> </w:t>
      </w:r>
      <w:bookmarkStart w:id="50" w:name="Распр_по_сети_вар_2"/>
      <w:r w:rsidRPr="00A16A2F">
        <w:rPr>
          <w:szCs w:val="28"/>
        </w:rPr>
        <w:fldChar w:fldCharType="begin"/>
      </w:r>
      <w:r w:rsidRPr="00A16A2F">
        <w:rPr>
          <w:szCs w:val="28"/>
        </w:rPr>
        <w:instrText xml:space="preserve"> SEQ Таблица \* ARABIC </w:instrText>
      </w:r>
      <w:r w:rsidRPr="00A16A2F">
        <w:rPr>
          <w:szCs w:val="28"/>
        </w:rPr>
        <w:fldChar w:fldCharType="separate"/>
      </w:r>
      <w:r w:rsidR="00E041D2">
        <w:rPr>
          <w:noProof/>
          <w:szCs w:val="28"/>
        </w:rPr>
        <w:t>10</w:t>
      </w:r>
      <w:r w:rsidRPr="00A16A2F">
        <w:rPr>
          <w:szCs w:val="28"/>
        </w:rPr>
        <w:fldChar w:fldCharType="end"/>
      </w:r>
      <w:bookmarkEnd w:id="50"/>
      <w:r>
        <w:rPr>
          <w:szCs w:val="28"/>
        </w:rPr>
        <w:t xml:space="preserve"> – Комплектность изделия при распространении по сетям связи. Вариант</w:t>
      </w:r>
      <w:r w:rsidR="00CC076E">
        <w:rPr>
          <w:szCs w:val="28"/>
          <w:lang w:val="en-US"/>
        </w:rPr>
        <w:t> </w:t>
      </w:r>
      <w:r>
        <w:rPr>
          <w:szCs w:val="28"/>
        </w:rPr>
        <w:t>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3544"/>
        <w:gridCol w:w="850"/>
        <w:gridCol w:w="1415"/>
        <w:gridCol w:w="2263"/>
      </w:tblGrid>
      <w:tr w:rsidR="00EF4234" w:rsidRPr="00E35680" w14:paraId="39A507C2" w14:textId="77777777" w:rsidTr="0006370F">
        <w:trPr>
          <w:cantSplit/>
          <w:trHeight w:val="482"/>
          <w:tblHeader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6A965CE8" w14:textId="77777777" w:rsidR="00EF4234" w:rsidRPr="00B7323F" w:rsidRDefault="00EF4234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Обозначение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257719B5" w14:textId="77777777" w:rsidR="00EF4234" w:rsidRPr="00B7323F" w:rsidRDefault="00EF4234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Наименование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6521FE08" w14:textId="77777777" w:rsidR="00EF4234" w:rsidRPr="00B7323F" w:rsidRDefault="00EF4234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Кол.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641B6B78" w14:textId="77777777" w:rsidR="00EF4234" w:rsidRPr="00B7323F" w:rsidRDefault="00EF4234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Порядковый учетный номер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AF6D062" w14:textId="77777777" w:rsidR="00EF4234" w:rsidRPr="00B7323F" w:rsidRDefault="00EF4234" w:rsidP="007A0A57">
            <w:pPr>
              <w:pStyle w:val="af9"/>
              <w:spacing w:line="256" w:lineRule="auto"/>
              <w:rPr>
                <w:b/>
                <w:bCs/>
                <w:lang w:eastAsia="en-US"/>
              </w:rPr>
            </w:pPr>
            <w:r w:rsidRPr="00B7323F">
              <w:rPr>
                <w:bCs/>
                <w:lang w:eastAsia="en-US"/>
              </w:rPr>
              <w:t>Примечание</w:t>
            </w:r>
          </w:p>
        </w:tc>
      </w:tr>
      <w:tr w:rsidR="00EF4234" w:rsidRPr="00E35680" w14:paraId="3E322FFB" w14:textId="77777777" w:rsidTr="0006370F">
        <w:trPr>
          <w:cantSplit/>
          <w:trHeight w:val="1466"/>
        </w:trPr>
        <w:tc>
          <w:tcPr>
            <w:tcW w:w="104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7743F" w14:textId="5E6921CE" w:rsidR="00EF4234" w:rsidRPr="00B7323F" w:rsidRDefault="00EF4234" w:rsidP="007A0A57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НПЕШ.00606-0</w:t>
            </w:r>
            <w:r w:rsidR="00CC076E">
              <w:rPr>
                <w:szCs w:val="24"/>
                <w:lang w:eastAsia="en-US"/>
              </w:rPr>
              <w:t>1</w:t>
            </w:r>
          </w:p>
        </w:tc>
        <w:tc>
          <w:tcPr>
            <w:tcW w:w="173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35567" w14:textId="77777777" w:rsidR="00EF4234" w:rsidRPr="00B7323F" w:rsidRDefault="00EF4234" w:rsidP="007A0A57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Программный комплекс «Средство анализа защищенности «Сканер-ВС». </w:t>
            </w:r>
          </w:p>
        </w:tc>
        <w:tc>
          <w:tcPr>
            <w:tcW w:w="41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012F5" w14:textId="77777777" w:rsidR="00EF4234" w:rsidRPr="00B7323F" w:rsidRDefault="00EF4234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FFDD" w14:textId="77777777" w:rsidR="00EF4234" w:rsidRPr="00B7323F" w:rsidRDefault="00EF4234" w:rsidP="0006370F">
            <w:pPr>
              <w:pStyle w:val="affffc"/>
            </w:pP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D0B3" w14:textId="77777777" w:rsidR="00EF4234" w:rsidRPr="00E54919" w:rsidRDefault="00EF4234" w:rsidP="007A0A57">
            <w:pPr>
              <w:pStyle w:val="afffa"/>
            </w:pPr>
            <w:r>
              <w:t xml:space="preserve">В виде файла с </w:t>
            </w:r>
            <w:r>
              <w:rPr>
                <w:lang w:val="en-US"/>
              </w:rPr>
              <w:t>ISO</w:t>
            </w:r>
            <w:r>
              <w:t>-образом, подписанным усиленной квалифицированной электронной подписью</w:t>
            </w:r>
          </w:p>
        </w:tc>
      </w:tr>
      <w:tr w:rsidR="00161488" w:rsidRPr="00E35680" w14:paraId="6EC0629E" w14:textId="77777777" w:rsidTr="0006370F">
        <w:trPr>
          <w:cantSplit/>
          <w:trHeight w:val="633"/>
        </w:trPr>
        <w:tc>
          <w:tcPr>
            <w:tcW w:w="2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77891" w14:textId="5CA2C280" w:rsidR="00161488" w:rsidRPr="00B7323F" w:rsidRDefault="00161488" w:rsidP="00161488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</w:rPr>
              <w:t xml:space="preserve">Документы согласно ведомости эксплуатационных документов </w:t>
            </w:r>
            <w:r w:rsidRPr="00B7323F">
              <w:rPr>
                <w:szCs w:val="24"/>
                <w:lang w:eastAsia="en-US"/>
              </w:rPr>
              <w:t>НПЕШ.00606-0</w:t>
            </w:r>
            <w:r w:rsidR="00CC076E">
              <w:rPr>
                <w:szCs w:val="24"/>
                <w:lang w:eastAsia="en-US"/>
              </w:rPr>
              <w:t>1</w:t>
            </w:r>
            <w:r w:rsidRPr="00B7323F">
              <w:rPr>
                <w:szCs w:val="24"/>
                <w:lang w:eastAsia="en-US"/>
              </w:rPr>
              <w:t xml:space="preserve"> </w:t>
            </w:r>
            <w:r w:rsidRPr="00B7323F">
              <w:rPr>
                <w:szCs w:val="24"/>
              </w:rPr>
              <w:t>20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917FB" w14:textId="6B6F78D2" w:rsidR="00161488" w:rsidRPr="00B7323F" w:rsidRDefault="00161488" w:rsidP="0006370F">
            <w:pPr>
              <w:pStyle w:val="affffc"/>
            </w:pPr>
            <w:r w:rsidRPr="00B7323F">
              <w:t>по 1 экз.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9F910" w14:textId="0C4A35F8" w:rsidR="00161488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9E7A" w14:textId="2E7B13CA" w:rsidR="00161488" w:rsidRPr="00B7323F" w:rsidRDefault="00161488" w:rsidP="00161488">
            <w:pPr>
              <w:pStyle w:val="afffa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*</w:t>
            </w:r>
          </w:p>
        </w:tc>
      </w:tr>
      <w:tr w:rsidR="00D1002F" w:rsidRPr="00E35680" w14:paraId="7F05E687" w14:textId="77777777" w:rsidTr="0006370F">
        <w:trPr>
          <w:cantSplit/>
          <w:trHeight w:val="43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43F5B" w14:textId="3FF0C719" w:rsidR="00D1002F" w:rsidRPr="00B7323F" w:rsidRDefault="00951E32" w:rsidP="0006370F">
            <w:pPr>
              <w:pStyle w:val="affffc"/>
            </w:pPr>
            <w:r>
              <w:lastRenderedPageBreak/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7EEC" w14:textId="77777777" w:rsidR="00D1002F" w:rsidRPr="00B7323F" w:rsidRDefault="00D1002F" w:rsidP="00D1002F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>Заверенная копия сертификата соответствия Системы сертификации средств защиты информации по требованиям безопасности информации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D6B0" w14:textId="77777777" w:rsidR="00D1002F" w:rsidRPr="00B7323F" w:rsidRDefault="00D1002F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532" w14:textId="38E0347B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960B" w14:textId="2A5185C8" w:rsidR="00D1002F" w:rsidRPr="00EF4234" w:rsidRDefault="00D1002F" w:rsidP="00D1002F">
            <w:pPr>
              <w:pStyle w:val="afffa"/>
              <w:spacing w:line="256" w:lineRule="auto"/>
              <w:ind w:right="-16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>
              <w:rPr>
                <w:szCs w:val="24"/>
                <w:lang w:eastAsia="en-US"/>
              </w:rPr>
              <w:t xml:space="preserve">электронном виде в формате </w:t>
            </w:r>
            <w:r>
              <w:rPr>
                <w:szCs w:val="24"/>
                <w:lang w:val="en-US" w:eastAsia="en-US"/>
              </w:rPr>
              <w:t>pdf</w:t>
            </w:r>
            <w:r>
              <w:rPr>
                <w:szCs w:val="24"/>
                <w:lang w:eastAsia="en-US"/>
              </w:rPr>
              <w:t>, подписанный усиленной квалифицированной электронной подписью</w:t>
            </w:r>
          </w:p>
        </w:tc>
      </w:tr>
      <w:tr w:rsidR="00D1002F" w:rsidRPr="00E35680" w14:paraId="5A40197A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9D4A3" w14:textId="1312E5DF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33FB" w14:textId="62E4E238" w:rsidR="00D1002F" w:rsidRPr="00B7323F" w:rsidRDefault="001F530E" w:rsidP="00D1002F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</w:t>
            </w:r>
            <w:r w:rsidR="00D1002F" w:rsidRPr="00B7323F">
              <w:rPr>
                <w:szCs w:val="24"/>
                <w:lang w:eastAsia="en-US"/>
              </w:rPr>
              <w:t>ицензионн</w:t>
            </w:r>
            <w:r>
              <w:rPr>
                <w:szCs w:val="24"/>
                <w:lang w:eastAsia="en-US"/>
              </w:rPr>
              <w:t>ый</w:t>
            </w:r>
            <w:r w:rsidR="00D1002F" w:rsidRPr="00B7323F">
              <w:rPr>
                <w:szCs w:val="24"/>
                <w:lang w:eastAsia="en-US"/>
              </w:rPr>
              <w:t xml:space="preserve"> сертификат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D197" w14:textId="77777777" w:rsidR="00D1002F" w:rsidRPr="00B7323F" w:rsidRDefault="00D1002F" w:rsidP="0006370F">
            <w:pPr>
              <w:pStyle w:val="affffc"/>
            </w:pPr>
            <w:r w:rsidRPr="00B7323F"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6A8A" w14:textId="1E297E55" w:rsidR="00D1002F" w:rsidRPr="00B7323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46C" w14:textId="723B4BB1" w:rsidR="00D1002F" w:rsidRPr="00B7323F" w:rsidRDefault="00D1002F" w:rsidP="00D1002F">
            <w:pPr>
              <w:pStyle w:val="afffa"/>
              <w:spacing w:line="256" w:lineRule="auto"/>
              <w:ind w:right="-16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>
              <w:rPr>
                <w:szCs w:val="24"/>
                <w:lang w:eastAsia="en-US"/>
              </w:rPr>
              <w:t xml:space="preserve">электронном виде в формате </w:t>
            </w:r>
            <w:r>
              <w:rPr>
                <w:szCs w:val="24"/>
                <w:lang w:val="en-US" w:eastAsia="en-US"/>
              </w:rPr>
              <w:t>pdf</w:t>
            </w:r>
            <w:r>
              <w:rPr>
                <w:szCs w:val="24"/>
                <w:lang w:eastAsia="en-US"/>
              </w:rPr>
              <w:t>, подписанный усиленной квалифицированной электронной подписью</w:t>
            </w:r>
          </w:p>
        </w:tc>
      </w:tr>
      <w:tr w:rsidR="00E162EF" w:rsidRPr="00E35680" w14:paraId="78E401B9" w14:textId="77777777" w:rsidTr="0006370F">
        <w:trPr>
          <w:cantSplit/>
          <w:trHeight w:val="178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A52DB" w14:textId="5709630B" w:rsidR="00E162EF" w:rsidRDefault="00951E32" w:rsidP="0006370F">
            <w:pPr>
              <w:pStyle w:val="affffc"/>
            </w:pPr>
            <w:r>
              <w:t>–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A2B" w14:textId="1E84F88B" w:rsidR="00E162EF" w:rsidRDefault="00E162EF" w:rsidP="00E162EF">
            <w:pPr>
              <w:pStyle w:val="afffa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Сертификат на техническую поддержку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D57" w14:textId="6E3FB7FC" w:rsidR="00E162EF" w:rsidRPr="00B7323F" w:rsidRDefault="00E162EF" w:rsidP="0006370F">
            <w:pPr>
              <w:pStyle w:val="affffc"/>
            </w:pPr>
            <w: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954" w14:textId="1C3797D7" w:rsidR="00E162EF" w:rsidRPr="00AF6291" w:rsidRDefault="00A43E93" w:rsidP="0006370F">
            <w:pPr>
              <w:pStyle w:val="affffc"/>
            </w:pPr>
            <w: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CD7" w14:textId="010A5896" w:rsidR="00E162EF" w:rsidRPr="00B7323F" w:rsidRDefault="00E162EF" w:rsidP="00E162EF">
            <w:pPr>
              <w:pStyle w:val="afffa"/>
              <w:spacing w:line="256" w:lineRule="auto"/>
              <w:ind w:right="-16"/>
              <w:rPr>
                <w:szCs w:val="24"/>
                <w:lang w:eastAsia="en-US"/>
              </w:rPr>
            </w:pPr>
            <w:r w:rsidRPr="00B7323F">
              <w:rPr>
                <w:szCs w:val="24"/>
                <w:lang w:eastAsia="en-US"/>
              </w:rPr>
              <w:t xml:space="preserve">Поставляется в </w:t>
            </w:r>
            <w:r>
              <w:rPr>
                <w:szCs w:val="24"/>
                <w:lang w:eastAsia="en-US"/>
              </w:rPr>
              <w:t xml:space="preserve">электронном виде в формате </w:t>
            </w:r>
            <w:r>
              <w:rPr>
                <w:szCs w:val="24"/>
                <w:lang w:val="en-US" w:eastAsia="en-US"/>
              </w:rPr>
              <w:t>pdf</w:t>
            </w:r>
            <w:r>
              <w:rPr>
                <w:szCs w:val="24"/>
                <w:lang w:eastAsia="en-US"/>
              </w:rPr>
              <w:t>, подписанный усиленной квалифицированной электронной подписью</w:t>
            </w:r>
          </w:p>
        </w:tc>
      </w:tr>
      <w:tr w:rsidR="00E162EF" w:rsidRPr="00E35680" w14:paraId="7EFB0FA0" w14:textId="77777777" w:rsidTr="00161488">
        <w:trPr>
          <w:cantSplit/>
          <w:trHeight w:val="1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77FB5" w14:textId="5B0ED155" w:rsidR="00E162EF" w:rsidRPr="00B7323F" w:rsidRDefault="00E162EF" w:rsidP="00E162EF">
            <w:pPr>
              <w:pStyle w:val="afffb"/>
              <w:rPr>
                <w:lang w:eastAsia="en-US"/>
              </w:rPr>
            </w:pPr>
            <w:r w:rsidRPr="007829E8">
              <w:rPr>
                <w:spacing w:val="60"/>
                <w:lang w:eastAsia="en-US"/>
              </w:rPr>
              <w:t>Примечание</w:t>
            </w:r>
            <w:r>
              <w:rPr>
                <w:lang w:eastAsia="en-US"/>
              </w:rPr>
              <w:t xml:space="preserve">: </w:t>
            </w:r>
            <w:r w:rsidRPr="00B7323F">
              <w:t xml:space="preserve">* – Формуляр на изделие поставляется в </w:t>
            </w:r>
            <w:r>
              <w:rPr>
                <w:lang w:eastAsia="en-US"/>
              </w:rPr>
              <w:t xml:space="preserve">электронном виде в формате </w:t>
            </w:r>
            <w:r>
              <w:rPr>
                <w:lang w:val="en-US" w:eastAsia="en-US"/>
              </w:rPr>
              <w:t>pdf</w:t>
            </w:r>
            <w:r>
              <w:rPr>
                <w:lang w:eastAsia="en-US"/>
              </w:rPr>
              <w:t>, подписанный усиленной квалифицированной электронной подписью</w:t>
            </w:r>
            <w:r w:rsidRPr="00B7323F">
              <w:t xml:space="preserve">, остальные документы поставляются </w:t>
            </w:r>
            <w:r>
              <w:t xml:space="preserve">в формате </w:t>
            </w:r>
            <w:r>
              <w:rPr>
                <w:lang w:val="en-US"/>
              </w:rPr>
              <w:t>pdf</w:t>
            </w:r>
            <w:r>
              <w:t>.</w:t>
            </w:r>
          </w:p>
        </w:tc>
      </w:tr>
    </w:tbl>
    <w:p w14:paraId="322800CE" w14:textId="60C47A99" w:rsidR="00F62214" w:rsidRDefault="00F62214" w:rsidP="00D6019D">
      <w:pPr>
        <w:pStyle w:val="2f0"/>
        <w:spacing w:before="240"/>
      </w:pPr>
      <w:bookmarkStart w:id="51" w:name="_Hlk76977511"/>
      <w:r>
        <w:t>Фиксация контрольной суммы дистрибутива и исполняемых файлов ПК «Сканер-ВС»</w:t>
      </w:r>
      <w:r w:rsidR="00B96E88">
        <w:t xml:space="preserve"> </w:t>
      </w:r>
      <w:r>
        <w:t xml:space="preserve">производится с использованием </w:t>
      </w:r>
      <w:bookmarkStart w:id="52" w:name="_Hlk201924532"/>
      <w:r>
        <w:t>программы фиксации и контроля исходного состояния программного комплекса «ФИКС» (версия 2.0.2), сертификат № 1548 выдан ФСТЭК России 15.01.2008, по алгоритму «Уровень-1, программно».</w:t>
      </w:r>
      <w:bookmarkEnd w:id="52"/>
    </w:p>
    <w:bookmarkEnd w:id="51"/>
    <w:p w14:paraId="5D11C1EC" w14:textId="2E47564C" w:rsidR="00F62214" w:rsidRDefault="00F62214" w:rsidP="001C66B1">
      <w:pPr>
        <w:pStyle w:val="2f0"/>
      </w:pPr>
      <w:r>
        <w:t>Перечни контрольных сумм файлов</w:t>
      </w:r>
      <w:r w:rsidR="00106CF9">
        <w:t xml:space="preserve"> дистрибутива</w:t>
      </w:r>
      <w:r w:rsidR="00B62222">
        <w:t xml:space="preserve"> исполнений № 1 и 2</w:t>
      </w:r>
      <w:r>
        <w:t xml:space="preserve"> представлены в приложении А настоящего формуляра.</w:t>
      </w:r>
    </w:p>
    <w:p w14:paraId="7023D01D" w14:textId="6CA03AE9" w:rsidR="001C66B1" w:rsidRDefault="00B62222" w:rsidP="001C66B1">
      <w:pPr>
        <w:pStyle w:val="2f0"/>
      </w:pPr>
      <w:r>
        <w:t>Перечни к</w:t>
      </w:r>
      <w:r w:rsidR="001C66B1">
        <w:t>онтрольны</w:t>
      </w:r>
      <w:r>
        <w:t>х</w:t>
      </w:r>
      <w:r w:rsidR="001C66B1">
        <w:t xml:space="preserve"> сумм файлов </w:t>
      </w:r>
      <w:r w:rsidR="00106CF9">
        <w:t xml:space="preserve">дистрибутива </w:t>
      </w:r>
      <w:r>
        <w:t xml:space="preserve">исполнений </w:t>
      </w:r>
      <w:r w:rsidR="00B93DFA">
        <w:t>№</w:t>
      </w:r>
      <w:r w:rsidR="00106CF9">
        <w:t> </w:t>
      </w:r>
      <w:r w:rsidR="00B93DFA">
        <w:t>3 и 4</w:t>
      </w:r>
      <w:r>
        <w:t xml:space="preserve"> </w:t>
      </w:r>
      <w:r w:rsidR="001C66B1">
        <w:t xml:space="preserve">представлены в приложении </w:t>
      </w:r>
      <w:r w:rsidR="00F62214">
        <w:t>Б</w:t>
      </w:r>
      <w:r w:rsidR="001C66B1">
        <w:t xml:space="preserve"> настоящего формуляра.</w:t>
      </w:r>
    </w:p>
    <w:p w14:paraId="5A00FC19" w14:textId="4EB025CF" w:rsidR="00B13084" w:rsidRDefault="00B13084" w:rsidP="001C66B1">
      <w:pPr>
        <w:pStyle w:val="2f0"/>
      </w:pPr>
      <w:r>
        <w:lastRenderedPageBreak/>
        <w:t>Перечни контрольных сумм файлов дистрибутива исполнений № 6, 7, 8 и 9 представлены в приложении В настоящего формуляра.</w:t>
      </w:r>
    </w:p>
    <w:p w14:paraId="245E391A" w14:textId="21096312" w:rsidR="004E008A" w:rsidRDefault="00D6019D" w:rsidP="00D6019D">
      <w:pPr>
        <w:pStyle w:val="2f0"/>
      </w:pPr>
      <w:r>
        <w:t>К</w:t>
      </w:r>
      <w:r w:rsidR="004E008A">
        <w:t>онтрольн</w:t>
      </w:r>
      <w:r>
        <w:t>ые</w:t>
      </w:r>
      <w:r w:rsidR="004E008A">
        <w:t xml:space="preserve"> сумм</w:t>
      </w:r>
      <w:r>
        <w:t>ы</w:t>
      </w:r>
      <w:r w:rsidR="004E008A">
        <w:t xml:space="preserve"> </w:t>
      </w:r>
      <w:r w:rsidR="00B13084">
        <w:t xml:space="preserve">неизменяемых </w:t>
      </w:r>
      <w:r w:rsidR="00B93DFA">
        <w:t>исполняемых файлов ПК «Сканер-ВС»</w:t>
      </w:r>
      <w:r>
        <w:t xml:space="preserve"> приведены в</w:t>
      </w:r>
      <w:r w:rsidR="00B93DFA">
        <w:t xml:space="preserve"> файле «КС.</w:t>
      </w:r>
      <w:r w:rsidR="00B93DFA">
        <w:rPr>
          <w:lang w:val="en-US"/>
        </w:rPr>
        <w:t>docx</w:t>
      </w:r>
      <w:r w:rsidR="00B93DFA">
        <w:t>», который записывается на установочный носитель</w:t>
      </w:r>
      <w:r w:rsidR="00C002A4">
        <w:t>.</w:t>
      </w:r>
    </w:p>
    <w:p w14:paraId="3D8C1B07" w14:textId="41D7CD77" w:rsidR="000D7C8C" w:rsidRPr="00BB00A7" w:rsidRDefault="000D7C8C" w:rsidP="001F31A2">
      <w:pPr>
        <w:pStyle w:val="a9"/>
      </w:pPr>
      <w:r w:rsidRPr="00B13084">
        <w:rPr>
          <w:spacing w:val="60"/>
        </w:rPr>
        <w:t>Примечание</w:t>
      </w:r>
      <w:r>
        <w:t xml:space="preserve"> – При распространении изделия по сетям связи установочный носитель с дистрибутивом и </w:t>
      </w:r>
      <w:r w:rsidR="008B56C1">
        <w:t>эксплуатационно</w:t>
      </w:r>
      <w:r>
        <w:t>й документацией не поставляется. Эксплуатационная документация</w:t>
      </w:r>
      <w:r w:rsidR="00F41673">
        <w:t xml:space="preserve"> в формате </w:t>
      </w:r>
      <w:r w:rsidR="00F41673">
        <w:rPr>
          <w:lang w:val="en-US"/>
        </w:rPr>
        <w:t>pdf</w:t>
      </w:r>
      <w:r w:rsidR="00F41673">
        <w:t xml:space="preserve">, подписанная усиленной квалифицированной электронной подписью изготовителя, размещается на официальном сайте изготовителя и доступна для ознакомления, использования и копирования по ссылке </w:t>
      </w:r>
      <w:hyperlink r:id="rId30" w:history="1">
        <w:r w:rsidR="00B42882" w:rsidRPr="007612D5">
          <w:t>https://npo-echelon.ru/personal/informatsiya-dlya-partnerov/rukovodstva</w:t>
        </w:r>
      </w:hyperlink>
      <w:r w:rsidR="00B42882">
        <w:t>.</w:t>
      </w:r>
    </w:p>
    <w:p w14:paraId="598049FB" w14:textId="53F8DF66" w:rsidR="00B62F93" w:rsidRPr="00F86AFF" w:rsidRDefault="00F86AFF" w:rsidP="00A16A2F">
      <w:pPr>
        <w:pStyle w:val="17"/>
      </w:pPr>
      <w:bookmarkStart w:id="53" w:name="_Toc114756844"/>
      <w:bookmarkStart w:id="54" w:name="_Toc154044953"/>
      <w:r w:rsidRPr="00F86AFF">
        <w:rPr>
          <w:rFonts w:hint="eastAsia"/>
        </w:rPr>
        <w:lastRenderedPageBreak/>
        <w:t>Периодический</w:t>
      </w:r>
      <w:r w:rsidRPr="00F86AFF">
        <w:t xml:space="preserve"> </w:t>
      </w:r>
      <w:r w:rsidRPr="00F86AFF">
        <w:rPr>
          <w:rFonts w:hint="eastAsia"/>
        </w:rPr>
        <w:t>контроль</w:t>
      </w:r>
      <w:r w:rsidRPr="00F86AFF">
        <w:t xml:space="preserve"> </w:t>
      </w:r>
      <w:r w:rsidRPr="00F86AFF">
        <w:rPr>
          <w:rFonts w:hint="eastAsia"/>
        </w:rPr>
        <w:t>основных</w:t>
      </w:r>
      <w:r w:rsidRPr="00F86AFF">
        <w:t xml:space="preserve"> </w:t>
      </w:r>
      <w:r w:rsidRPr="00F86AFF">
        <w:rPr>
          <w:rFonts w:hint="eastAsia"/>
        </w:rPr>
        <w:t>характеристик</w:t>
      </w:r>
      <w:r w:rsidRPr="00F86AFF">
        <w:t xml:space="preserve"> </w:t>
      </w:r>
      <w:r w:rsidRPr="00F86AFF">
        <w:rPr>
          <w:rFonts w:hint="eastAsia"/>
        </w:rPr>
        <w:t>при</w:t>
      </w:r>
      <w:r w:rsidRPr="00F86AFF">
        <w:t xml:space="preserve"> </w:t>
      </w:r>
      <w:r w:rsidRPr="00F86AFF">
        <w:rPr>
          <w:rFonts w:hint="eastAsia"/>
        </w:rPr>
        <w:t>эксплуатации</w:t>
      </w:r>
      <w:r w:rsidRPr="00F86AFF">
        <w:t xml:space="preserve"> </w:t>
      </w:r>
      <w:r w:rsidRPr="00F86AFF">
        <w:rPr>
          <w:rFonts w:hint="eastAsia"/>
        </w:rPr>
        <w:t>и</w:t>
      </w:r>
      <w:r w:rsidRPr="00F86AFF">
        <w:t xml:space="preserve"> </w:t>
      </w:r>
      <w:r w:rsidRPr="00F86AFF">
        <w:rPr>
          <w:rFonts w:hint="eastAsia"/>
        </w:rPr>
        <w:t>хранении</w:t>
      </w:r>
      <w:bookmarkEnd w:id="53"/>
      <w:bookmarkEnd w:id="54"/>
    </w:p>
    <w:p w14:paraId="29A2FDAC" w14:textId="627FC2BF" w:rsidR="00B62F93" w:rsidRPr="00120554" w:rsidRDefault="00B62F93" w:rsidP="00AE08D0">
      <w:pPr>
        <w:pStyle w:val="2f0"/>
      </w:pPr>
      <w:r w:rsidRPr="00120554">
        <w:t xml:space="preserve">Контроль основных характеристик должен быть произведен при первичном закреплении изделия за должностным лицом, ответственным за эксплуатацию. В дальнейшем периодический контроль основных характеристик изделия </w:t>
      </w:r>
      <w:r w:rsidR="001C3F76">
        <w:t>осуществляет</w:t>
      </w:r>
      <w:r w:rsidRPr="00120554">
        <w:t>ся ответственным за эксплуатацию ежемесячно. Результаты периодического контроля характеристи</w:t>
      </w:r>
      <w:r w:rsidR="00691424" w:rsidRPr="00120554">
        <w:t>к изделия фиксируются в таблице </w:t>
      </w:r>
      <w:r w:rsidR="00472D34">
        <w:fldChar w:fldCharType="begin"/>
      </w:r>
      <w:r w:rsidR="00F56A7A">
        <w:instrText xml:space="preserve"> REF Таблица_7 \h  \* MERGEFORMAT </w:instrText>
      </w:r>
      <w:r w:rsidR="00472D34">
        <w:fldChar w:fldCharType="separate"/>
      </w:r>
      <w:r w:rsidR="00E041D2">
        <w:rPr>
          <w:noProof/>
        </w:rPr>
        <w:t>11</w:t>
      </w:r>
      <w:r w:rsidR="00472D34">
        <w:fldChar w:fldCharType="end"/>
      </w:r>
      <w:r w:rsidRPr="00120554">
        <w:t>.</w:t>
      </w:r>
    </w:p>
    <w:p w14:paraId="6CEA8101" w14:textId="7BAEB690" w:rsidR="00691424" w:rsidRPr="002A4DE6" w:rsidRDefault="00691424" w:rsidP="002A4DE6">
      <w:pPr>
        <w:pStyle w:val="affff3"/>
      </w:pPr>
      <w:bookmarkStart w:id="55" w:name="_Ref2603473"/>
      <w:r w:rsidRPr="002A4DE6">
        <w:rPr>
          <w:spacing w:val="60"/>
        </w:rPr>
        <w:t>Таблица</w:t>
      </w:r>
      <w:r w:rsidRPr="002A4DE6">
        <w:t xml:space="preserve"> </w:t>
      </w:r>
      <w:bookmarkStart w:id="56" w:name="Таблица_7"/>
      <w:r w:rsidRPr="002A4DE6">
        <w:fldChar w:fldCharType="begin"/>
      </w:r>
      <w:r w:rsidRPr="002A4DE6">
        <w:instrText xml:space="preserve"> SEQ Таблица \* ARABIC </w:instrText>
      </w:r>
      <w:r w:rsidRPr="002A4DE6">
        <w:fldChar w:fldCharType="separate"/>
      </w:r>
      <w:r w:rsidR="00E041D2" w:rsidRPr="002A4DE6">
        <w:t>11</w:t>
      </w:r>
      <w:r w:rsidRPr="002A4DE6">
        <w:fldChar w:fldCharType="end"/>
      </w:r>
      <w:bookmarkEnd w:id="55"/>
      <w:bookmarkEnd w:id="56"/>
      <w:r w:rsidRPr="002A4DE6">
        <w:t xml:space="preserve"> </w:t>
      </w:r>
      <w:r w:rsidR="0053217C" w:rsidRPr="002A4DE6">
        <w:t>–</w:t>
      </w:r>
      <w:r w:rsidRPr="002A4DE6">
        <w:t xml:space="preserve"> Периодический контроль основных характеристик при эксплуатации и хранении</w:t>
      </w:r>
    </w:p>
    <w:tbl>
      <w:tblPr>
        <w:tblStyle w:val="afb"/>
        <w:tblW w:w="10201" w:type="dxa"/>
        <w:tblLook w:val="04A0" w:firstRow="1" w:lastRow="0" w:firstColumn="1" w:lastColumn="0" w:noHBand="0" w:noVBand="1"/>
      </w:tblPr>
      <w:tblGrid>
        <w:gridCol w:w="1325"/>
        <w:gridCol w:w="3020"/>
        <w:gridCol w:w="3021"/>
        <w:gridCol w:w="2835"/>
      </w:tblGrid>
      <w:tr w:rsidR="00117471" w14:paraId="2BBDC56A" w14:textId="77777777" w:rsidTr="000A3CB2">
        <w:tc>
          <w:tcPr>
            <w:tcW w:w="1325" w:type="dxa"/>
            <w:vMerge w:val="restart"/>
          </w:tcPr>
          <w:p w14:paraId="45E7F8EA" w14:textId="0170F5E4" w:rsidR="00117471" w:rsidRPr="00117471" w:rsidRDefault="00117471" w:rsidP="00117471">
            <w:pPr>
              <w:pStyle w:val="af9"/>
            </w:pPr>
            <w:r>
              <w:t>Дата</w:t>
            </w:r>
          </w:p>
        </w:tc>
        <w:tc>
          <w:tcPr>
            <w:tcW w:w="6041" w:type="dxa"/>
            <w:gridSpan w:val="2"/>
          </w:tcPr>
          <w:p w14:paraId="44DE9843" w14:textId="6B5213AB" w:rsidR="00117471" w:rsidRDefault="00117471" w:rsidP="00117471">
            <w:pPr>
              <w:pStyle w:val="af9"/>
            </w:pPr>
            <w:r>
              <w:t>Проверяемая характеристика</w:t>
            </w:r>
          </w:p>
        </w:tc>
        <w:tc>
          <w:tcPr>
            <w:tcW w:w="2835" w:type="dxa"/>
            <w:vMerge w:val="restart"/>
          </w:tcPr>
          <w:p w14:paraId="2A842CF7" w14:textId="72578D60" w:rsidR="00117471" w:rsidRDefault="003D42C7" w:rsidP="00117471">
            <w:pPr>
              <w:pStyle w:val="af9"/>
            </w:pPr>
            <w:r>
              <w:t>Пров</w:t>
            </w:r>
            <w:r w:rsidR="00117471">
              <w:t>ерил</w:t>
            </w:r>
            <w:r w:rsidR="00117471">
              <w:br/>
              <w:t>(должность, подпись)</w:t>
            </w:r>
          </w:p>
        </w:tc>
      </w:tr>
      <w:tr w:rsidR="00117471" w14:paraId="2A2992AB" w14:textId="77777777" w:rsidTr="000A3CB2">
        <w:tc>
          <w:tcPr>
            <w:tcW w:w="1325" w:type="dxa"/>
            <w:vMerge/>
            <w:tcBorders>
              <w:bottom w:val="double" w:sz="4" w:space="0" w:color="auto"/>
            </w:tcBorders>
          </w:tcPr>
          <w:p w14:paraId="1CCC3134" w14:textId="2C9D9571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60885C73" w14:textId="1670B445" w:rsidR="00117471" w:rsidRDefault="00117471" w:rsidP="0006370F">
            <w:pPr>
              <w:pStyle w:val="af9"/>
            </w:pPr>
            <w:r>
              <w:t>Контрольные суммы исполняемых файлов</w:t>
            </w:r>
          </w:p>
        </w:tc>
        <w:tc>
          <w:tcPr>
            <w:tcW w:w="3021" w:type="dxa"/>
            <w:tcBorders>
              <w:bottom w:val="double" w:sz="4" w:space="0" w:color="auto"/>
            </w:tcBorders>
          </w:tcPr>
          <w:p w14:paraId="6A4F8955" w14:textId="5154FF1F" w:rsidR="00117471" w:rsidRDefault="00117471" w:rsidP="0006370F">
            <w:pPr>
              <w:pStyle w:val="af9"/>
            </w:pPr>
            <w:r>
              <w:t>Контрольные суммы файлов дистрибутива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14:paraId="08546EC1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693997A9" w14:textId="77777777" w:rsidTr="000A3CB2">
        <w:tc>
          <w:tcPr>
            <w:tcW w:w="1325" w:type="dxa"/>
            <w:tcBorders>
              <w:top w:val="double" w:sz="4" w:space="0" w:color="auto"/>
            </w:tcBorders>
          </w:tcPr>
          <w:p w14:paraId="571ECEF4" w14:textId="16AA122A" w:rsidR="00117471" w:rsidRPr="0006370F" w:rsidRDefault="00117471" w:rsidP="0006370F">
            <w:pPr>
              <w:pStyle w:val="affffc"/>
            </w:pPr>
            <w:r w:rsidRPr="0006370F">
              <w:t>__.__.20__</w:t>
            </w: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53F64CEB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  <w:tcBorders>
              <w:top w:val="double" w:sz="4" w:space="0" w:color="auto"/>
            </w:tcBorders>
          </w:tcPr>
          <w:p w14:paraId="2AF1AAE4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1435A64D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21D75596" w14:textId="77777777" w:rsidTr="000A3CB2">
        <w:tc>
          <w:tcPr>
            <w:tcW w:w="1325" w:type="dxa"/>
          </w:tcPr>
          <w:p w14:paraId="6E11F5A5" w14:textId="0BD9A60F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4209AF75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089CE05E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055826DB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68545CAB" w14:textId="77777777" w:rsidTr="000A3CB2">
        <w:tc>
          <w:tcPr>
            <w:tcW w:w="1325" w:type="dxa"/>
          </w:tcPr>
          <w:p w14:paraId="29615328" w14:textId="37C4432C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15BFF962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00CED289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196F9283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24AF04EC" w14:textId="77777777" w:rsidTr="000A3CB2">
        <w:tc>
          <w:tcPr>
            <w:tcW w:w="1325" w:type="dxa"/>
          </w:tcPr>
          <w:p w14:paraId="02D911C8" w14:textId="7F51D1E3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5C8BCE7E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7A7D9163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3E3F7D19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33D32F4C" w14:textId="77777777" w:rsidTr="000A3CB2">
        <w:tc>
          <w:tcPr>
            <w:tcW w:w="1325" w:type="dxa"/>
          </w:tcPr>
          <w:p w14:paraId="632C80D2" w14:textId="00EDE8AE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3D56DE58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489C9894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3A9651F6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17CFB0EB" w14:textId="77777777" w:rsidTr="000A3CB2">
        <w:tc>
          <w:tcPr>
            <w:tcW w:w="1325" w:type="dxa"/>
          </w:tcPr>
          <w:p w14:paraId="52901439" w14:textId="42040E63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7C64B847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3EFE7960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43831BD6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7D202101" w14:textId="77777777" w:rsidTr="000A3CB2">
        <w:tc>
          <w:tcPr>
            <w:tcW w:w="1325" w:type="dxa"/>
          </w:tcPr>
          <w:p w14:paraId="207245E3" w14:textId="30A8C821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5AEFE6C3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4074A3C0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55BADF94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4DD552B4" w14:textId="77777777" w:rsidTr="000A3CB2">
        <w:tc>
          <w:tcPr>
            <w:tcW w:w="1325" w:type="dxa"/>
          </w:tcPr>
          <w:p w14:paraId="5EE60FBA" w14:textId="561268F6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3AF646F0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150C2781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0E5429D4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525D30A1" w14:textId="77777777" w:rsidTr="000A3CB2">
        <w:tc>
          <w:tcPr>
            <w:tcW w:w="1325" w:type="dxa"/>
          </w:tcPr>
          <w:p w14:paraId="6CAA6820" w14:textId="1B519071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6069734F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487975E4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76AC7DA6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2008310F" w14:textId="77777777" w:rsidTr="000A3CB2">
        <w:tc>
          <w:tcPr>
            <w:tcW w:w="1325" w:type="dxa"/>
          </w:tcPr>
          <w:p w14:paraId="3A128CCA" w14:textId="231F082F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74AFE5A4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1B09B0A1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5DC9C144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0A3DDED6" w14:textId="77777777" w:rsidTr="000A3CB2">
        <w:tc>
          <w:tcPr>
            <w:tcW w:w="1325" w:type="dxa"/>
          </w:tcPr>
          <w:p w14:paraId="182AB5AE" w14:textId="7889B156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39889254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47626A3F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2592C28A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21F8C492" w14:textId="77777777" w:rsidTr="000A3CB2">
        <w:tc>
          <w:tcPr>
            <w:tcW w:w="1325" w:type="dxa"/>
          </w:tcPr>
          <w:p w14:paraId="528E89B3" w14:textId="55652E45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41457D8E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21EE8F26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57F6611F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3AE4DF18" w14:textId="77777777" w:rsidTr="000A3CB2">
        <w:tc>
          <w:tcPr>
            <w:tcW w:w="1325" w:type="dxa"/>
          </w:tcPr>
          <w:p w14:paraId="6394B980" w14:textId="25ACFAFD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5B9D583D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3E4EF5DA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763A6FED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16F7E7BB" w14:textId="77777777" w:rsidTr="000A3CB2">
        <w:tc>
          <w:tcPr>
            <w:tcW w:w="1325" w:type="dxa"/>
          </w:tcPr>
          <w:p w14:paraId="21658C95" w14:textId="7825814A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4FCEFC08" w14:textId="330CDFA3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52A798D2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029E88EF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3D1689B1" w14:textId="77777777" w:rsidTr="000A3CB2">
        <w:tc>
          <w:tcPr>
            <w:tcW w:w="1325" w:type="dxa"/>
          </w:tcPr>
          <w:p w14:paraId="28C29A7B" w14:textId="51DDFBBA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4CAD2C49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2A88D0ED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5DC3D6DB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79939C61" w14:textId="77777777" w:rsidTr="000A3CB2">
        <w:tc>
          <w:tcPr>
            <w:tcW w:w="1325" w:type="dxa"/>
          </w:tcPr>
          <w:p w14:paraId="4E01151C" w14:textId="4C0EF48C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1A93B5C8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2FB16EA2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44EE0070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275A599D" w14:textId="77777777" w:rsidTr="000A3CB2">
        <w:tc>
          <w:tcPr>
            <w:tcW w:w="1325" w:type="dxa"/>
          </w:tcPr>
          <w:p w14:paraId="646521A8" w14:textId="74C880DD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16C90AC4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39AEC7C9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013347E9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50C67430" w14:textId="77777777" w:rsidTr="000A3CB2">
        <w:tc>
          <w:tcPr>
            <w:tcW w:w="1325" w:type="dxa"/>
          </w:tcPr>
          <w:p w14:paraId="7BC2D33F" w14:textId="4B048E9A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7C2F177C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35A4FD23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159002C1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117471" w14:paraId="47B3482D" w14:textId="77777777" w:rsidTr="000A3CB2">
        <w:tc>
          <w:tcPr>
            <w:tcW w:w="1325" w:type="dxa"/>
          </w:tcPr>
          <w:p w14:paraId="70389195" w14:textId="08DF8E94" w:rsidR="00117471" w:rsidRDefault="00117471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4535EED3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4117EB7F" w14:textId="77777777" w:rsidR="00117471" w:rsidRDefault="00117471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4DB22E9E" w14:textId="77777777" w:rsidR="00117471" w:rsidRDefault="00117471" w:rsidP="00117471">
            <w:pPr>
              <w:pStyle w:val="afffa"/>
              <w:ind w:left="0" w:right="29"/>
            </w:pPr>
          </w:p>
        </w:tc>
      </w:tr>
      <w:tr w:rsidR="000A3CB2" w14:paraId="52905976" w14:textId="77777777" w:rsidTr="000A3CB2">
        <w:tc>
          <w:tcPr>
            <w:tcW w:w="1325" w:type="dxa"/>
          </w:tcPr>
          <w:p w14:paraId="007CD80C" w14:textId="23E9AAD3" w:rsidR="000A3CB2" w:rsidRPr="009E20CA" w:rsidRDefault="000A3CB2" w:rsidP="0006370F">
            <w:pPr>
              <w:pStyle w:val="affffc"/>
            </w:pPr>
            <w:r w:rsidRPr="009E20CA">
              <w:t>__.__.20__</w:t>
            </w:r>
          </w:p>
        </w:tc>
        <w:tc>
          <w:tcPr>
            <w:tcW w:w="3020" w:type="dxa"/>
          </w:tcPr>
          <w:p w14:paraId="5078E40E" w14:textId="77777777" w:rsidR="000A3CB2" w:rsidRDefault="000A3CB2" w:rsidP="00117471">
            <w:pPr>
              <w:pStyle w:val="afffa"/>
              <w:ind w:left="0" w:right="29"/>
            </w:pPr>
          </w:p>
        </w:tc>
        <w:tc>
          <w:tcPr>
            <w:tcW w:w="3021" w:type="dxa"/>
          </w:tcPr>
          <w:p w14:paraId="48D1C08F" w14:textId="77777777" w:rsidR="000A3CB2" w:rsidRDefault="000A3CB2" w:rsidP="00117471">
            <w:pPr>
              <w:pStyle w:val="afffa"/>
              <w:ind w:left="0" w:right="29"/>
            </w:pPr>
          </w:p>
        </w:tc>
        <w:tc>
          <w:tcPr>
            <w:tcW w:w="2835" w:type="dxa"/>
          </w:tcPr>
          <w:p w14:paraId="31D4FA3A" w14:textId="77777777" w:rsidR="000A3CB2" w:rsidRDefault="000A3CB2" w:rsidP="00117471">
            <w:pPr>
              <w:pStyle w:val="afffa"/>
              <w:ind w:left="0" w:right="29"/>
            </w:pPr>
          </w:p>
        </w:tc>
      </w:tr>
    </w:tbl>
    <w:p w14:paraId="0312541F" w14:textId="77777777" w:rsidR="00B13084" w:rsidRPr="000A3CB2" w:rsidRDefault="00B13084" w:rsidP="00B6279C">
      <w:pPr>
        <w:pStyle w:val="a9"/>
        <w:rPr>
          <w:sz w:val="6"/>
          <w:szCs w:val="4"/>
        </w:rPr>
      </w:pPr>
    </w:p>
    <w:p w14:paraId="1BC750A7" w14:textId="77777777" w:rsidR="00B6279C" w:rsidRDefault="00B6279C" w:rsidP="00B55CE3">
      <w:pPr>
        <w:sectPr w:rsidR="00B6279C" w:rsidSect="00C2038D">
          <w:headerReference w:type="first" r:id="rId31"/>
          <w:pgSz w:w="11906" w:h="16838"/>
          <w:pgMar w:top="1417" w:right="567" w:bottom="850" w:left="1134" w:header="709" w:footer="709" w:gutter="0"/>
          <w:cols w:space="708"/>
          <w:docGrid w:linePitch="360"/>
        </w:sectPr>
      </w:pPr>
    </w:p>
    <w:p w14:paraId="03CECCE1" w14:textId="77777777" w:rsidR="00B62F93" w:rsidRPr="00F86AFF" w:rsidRDefault="00F86AFF" w:rsidP="00F86AFF">
      <w:pPr>
        <w:pStyle w:val="17"/>
      </w:pPr>
      <w:bookmarkStart w:id="57" w:name="_Toc114756845"/>
      <w:bookmarkStart w:id="58" w:name="_Toc154044954"/>
      <w:r w:rsidRPr="00F86AFF">
        <w:rPr>
          <w:rFonts w:hint="eastAsia"/>
        </w:rPr>
        <w:lastRenderedPageBreak/>
        <w:t>Свидетельство</w:t>
      </w:r>
      <w:r w:rsidRPr="00F86AFF">
        <w:t xml:space="preserve"> </w:t>
      </w:r>
      <w:r w:rsidRPr="00F86AFF">
        <w:rPr>
          <w:rFonts w:hint="eastAsia"/>
        </w:rPr>
        <w:t>о</w:t>
      </w:r>
      <w:r w:rsidRPr="00F86AFF">
        <w:t xml:space="preserve"> </w:t>
      </w:r>
      <w:r w:rsidRPr="00F86AFF">
        <w:rPr>
          <w:rFonts w:hint="eastAsia"/>
        </w:rPr>
        <w:t>приемке</w:t>
      </w:r>
      <w:bookmarkEnd w:id="57"/>
      <w:bookmarkEnd w:id="5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351"/>
        <w:gridCol w:w="1919"/>
        <w:gridCol w:w="671"/>
        <w:gridCol w:w="492"/>
        <w:gridCol w:w="1990"/>
        <w:gridCol w:w="369"/>
        <w:gridCol w:w="10"/>
        <w:gridCol w:w="2166"/>
      </w:tblGrid>
      <w:tr w:rsidR="00491C60" w:rsidRPr="00630BD4" w14:paraId="5F59BDF8" w14:textId="77777777" w:rsidTr="0006370F">
        <w:tc>
          <w:tcPr>
            <w:tcW w:w="22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968D96" w14:textId="061EB92E" w:rsidR="00491C60" w:rsidRPr="00B10C1A" w:rsidRDefault="00491C60" w:rsidP="0006370F">
            <w:pPr>
              <w:pStyle w:val="affffc"/>
              <w:rPr>
                <w:sz w:val="28"/>
              </w:rPr>
            </w:pPr>
            <w:r w:rsidRPr="003D6C9E">
              <w:t>Программн</w:t>
            </w:r>
            <w:r>
              <w:t>ый</w:t>
            </w:r>
            <w:r w:rsidRPr="00EC45C1">
              <w:t xml:space="preserve"> </w:t>
            </w:r>
            <w:r>
              <w:t>комплекс</w:t>
            </w:r>
            <w:r w:rsidRPr="00EC45C1">
              <w:br/>
              <w:t>«</w:t>
            </w:r>
            <w:r>
              <w:t>Средство анализа защищенности «Сканер</w:t>
            </w:r>
            <w:r w:rsidR="00E041D2">
              <w:noBreakHyphen/>
            </w:r>
            <w:r>
              <w:t>ВС»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26FA9" w14:textId="77777777" w:rsidR="00491C60" w:rsidRPr="00A11E6C" w:rsidRDefault="00491C60" w:rsidP="0006370F">
            <w:pPr>
              <w:pStyle w:val="affffc"/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427AC3" w14:textId="0E52651A" w:rsidR="00491C60" w:rsidRPr="00D1002F" w:rsidRDefault="00BE4CA1" w:rsidP="0006370F">
            <w:pPr>
              <w:pStyle w:val="affffc"/>
            </w:pPr>
            <w:r>
              <w:t>НПЕШ.00606-0</w:t>
            </w:r>
            <w:r w:rsidR="004E4C68"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C78E8" w14:textId="77777777" w:rsidR="00491C60" w:rsidRPr="00A11E6C" w:rsidRDefault="00491C60" w:rsidP="0006370F">
            <w:pPr>
              <w:pStyle w:val="affffc"/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755F6" w14:textId="40FE2BFD" w:rsidR="00491C60" w:rsidRPr="00A11E6C" w:rsidRDefault="00491C60" w:rsidP="0006370F">
            <w:pPr>
              <w:pStyle w:val="affffc"/>
            </w:pPr>
          </w:p>
        </w:tc>
      </w:tr>
      <w:tr w:rsidR="00491C60" w:rsidRPr="00630BD4" w14:paraId="67A14344" w14:textId="77777777" w:rsidTr="0006370F">
        <w:trPr>
          <w:trHeight w:val="280"/>
        </w:trPr>
        <w:tc>
          <w:tcPr>
            <w:tcW w:w="220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D9B9C0" w14:textId="77777777" w:rsidR="00491C60" w:rsidRPr="00B6279C" w:rsidRDefault="00491C60" w:rsidP="00B6279C">
            <w:pPr>
              <w:pStyle w:val="afffc"/>
            </w:pPr>
            <w:r w:rsidRPr="00B6279C">
              <w:t>наименование изделия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7A863" w14:textId="77777777" w:rsidR="00491C60" w:rsidRPr="00B6279C" w:rsidRDefault="00491C60" w:rsidP="00B6279C">
            <w:pPr>
              <w:pStyle w:val="afffc"/>
            </w:pPr>
          </w:p>
        </w:tc>
        <w:tc>
          <w:tcPr>
            <w:tcW w:w="121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C382D5" w14:textId="77777777" w:rsidR="00491C60" w:rsidRPr="00B6279C" w:rsidRDefault="00491C60" w:rsidP="00B6279C">
            <w:pPr>
              <w:pStyle w:val="afffc"/>
            </w:pPr>
            <w:r w:rsidRPr="00B6279C">
              <w:t>обозначение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EE6F1" w14:textId="77777777" w:rsidR="00491C60" w:rsidRPr="00B6279C" w:rsidRDefault="00491C60" w:rsidP="00B6279C">
            <w:pPr>
              <w:pStyle w:val="afffc"/>
            </w:pPr>
          </w:p>
        </w:tc>
        <w:tc>
          <w:tcPr>
            <w:tcW w:w="106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6E82EA" w14:textId="53D39CEF" w:rsidR="00491C60" w:rsidRPr="00B6279C" w:rsidRDefault="00491C60" w:rsidP="00B6279C">
            <w:pPr>
              <w:pStyle w:val="afffc"/>
            </w:pPr>
            <w:r w:rsidRPr="00B6279C">
              <w:t>заводской</w:t>
            </w:r>
            <w:r w:rsidR="008948BA">
              <w:rPr>
                <w:lang w:val="en-US"/>
              </w:rPr>
              <w:t xml:space="preserve"> (</w:t>
            </w:r>
            <w:r w:rsidR="008948BA">
              <w:t>серийный</w:t>
            </w:r>
            <w:r w:rsidR="008948BA">
              <w:rPr>
                <w:lang w:val="en-US"/>
              </w:rPr>
              <w:t>)</w:t>
            </w:r>
            <w:r w:rsidRPr="00B6279C">
              <w:t xml:space="preserve"> номер</w:t>
            </w:r>
          </w:p>
        </w:tc>
      </w:tr>
      <w:tr w:rsidR="0006370F" w:rsidRPr="00630BD4" w14:paraId="74DD5FC3" w14:textId="77777777" w:rsidTr="0006370F">
        <w:trPr>
          <w:trHeight w:val="280"/>
        </w:trPr>
        <w:tc>
          <w:tcPr>
            <w:tcW w:w="1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1FEAE" w14:textId="77777777" w:rsidR="0006370F" w:rsidRPr="00B6279C" w:rsidRDefault="0006370F" w:rsidP="0006370F">
            <w:pPr>
              <w:pStyle w:val="affffc"/>
            </w:pPr>
            <w:r>
              <w:t>Исполнение №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B39DA" w14:textId="150C1BC5" w:rsidR="0006370F" w:rsidRPr="00B6279C" w:rsidRDefault="0006370F" w:rsidP="0006370F">
            <w:pPr>
              <w:pStyle w:val="afffa"/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69F4" w14:textId="3FD7D396" w:rsidR="0006370F" w:rsidRPr="00B6279C" w:rsidRDefault="0006370F" w:rsidP="0006370F">
            <w:pPr>
              <w:pStyle w:val="affffc"/>
            </w:pPr>
            <w:r>
              <w:t>Способ поставки №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278B4" w14:textId="5AE542D2" w:rsidR="0006370F" w:rsidRPr="00B6279C" w:rsidRDefault="0006370F" w:rsidP="0006370F">
            <w:pPr>
              <w:pStyle w:val="afffa"/>
            </w:pPr>
          </w:p>
        </w:tc>
      </w:tr>
      <w:tr w:rsidR="009D3A5A" w:rsidRPr="00630BD4" w14:paraId="28259112" w14:textId="77777777" w:rsidTr="0030392E">
        <w:trPr>
          <w:trHeight w:val="50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36AD1" w14:textId="77777777" w:rsidR="009D3A5A" w:rsidRPr="00AA1FA1" w:rsidRDefault="009D3A5A" w:rsidP="0006370F">
            <w:pPr>
              <w:pStyle w:val="affffc"/>
              <w:rPr>
                <w:vertAlign w:val="superscript"/>
              </w:rPr>
            </w:pPr>
          </w:p>
        </w:tc>
      </w:tr>
      <w:tr w:rsidR="0030392E" w:rsidRPr="00FA5D72" w14:paraId="4BBE5CDE" w14:textId="77777777" w:rsidTr="0030392E">
        <w:tc>
          <w:tcPr>
            <w:tcW w:w="27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D6FD1" w14:textId="278E251A" w:rsidR="0030392E" w:rsidRPr="00A11E6C" w:rsidRDefault="0030392E" w:rsidP="0006370F">
            <w:pPr>
              <w:pStyle w:val="affffc"/>
            </w:pPr>
            <w:r w:rsidRPr="00E164B1">
              <w:t>соответствует техническим условиям (стандарту)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B27EFC" w14:textId="0B8A1E67" w:rsidR="0030392E" w:rsidRPr="00A11E6C" w:rsidRDefault="00E164B1" w:rsidP="0030392E">
            <w:pPr>
              <w:keepLines/>
              <w:jc w:val="center"/>
              <w:rPr>
                <w:sz w:val="28"/>
                <w:szCs w:val="22"/>
              </w:rPr>
            </w:pPr>
            <w:r>
              <w:t>НПЕШ.00606-0</w:t>
            </w:r>
            <w:r w:rsidR="004E4C68">
              <w:t>1</w:t>
            </w:r>
            <w:r w:rsidR="00B7323F">
              <w:t xml:space="preserve"> </w:t>
            </w:r>
            <w:r w:rsidR="0030392E">
              <w:t>ТУ</w:t>
            </w:r>
          </w:p>
        </w:tc>
      </w:tr>
      <w:tr w:rsidR="0030392E" w:rsidRPr="00FA5D72" w14:paraId="54A3F43F" w14:textId="77777777" w:rsidTr="0030392E">
        <w:tc>
          <w:tcPr>
            <w:tcW w:w="27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D36D0" w14:textId="77777777" w:rsidR="0030392E" w:rsidRPr="00A11E6C" w:rsidRDefault="0030392E" w:rsidP="0006370F">
            <w:pPr>
              <w:pStyle w:val="affffc"/>
            </w:pPr>
          </w:p>
        </w:tc>
        <w:tc>
          <w:tcPr>
            <w:tcW w:w="2222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32384A2" w14:textId="79AE3A67" w:rsidR="0030392E" w:rsidRPr="0030392E" w:rsidRDefault="0030392E" w:rsidP="0030392E">
            <w:pPr>
              <w:keepLines/>
              <w:jc w:val="center"/>
              <w:rPr>
                <w:iCs/>
                <w:sz w:val="28"/>
                <w:szCs w:val="22"/>
              </w:rPr>
            </w:pPr>
            <w:r w:rsidRPr="0030392E">
              <w:rPr>
                <w:iCs/>
                <w:vertAlign w:val="superscript"/>
              </w:rPr>
              <w:t>номер технических условий или стандарта</w:t>
            </w:r>
          </w:p>
        </w:tc>
      </w:tr>
      <w:tr w:rsidR="0030392E" w:rsidRPr="00FA5D72" w14:paraId="7A5143E4" w14:textId="77777777" w:rsidTr="0030392E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03C2C" w14:textId="3E2B819C" w:rsidR="0030392E" w:rsidRPr="00A11E6C" w:rsidRDefault="0030392E" w:rsidP="00E164B1">
            <w:pPr>
              <w:keepLines/>
              <w:ind w:left="567"/>
              <w:jc w:val="left"/>
              <w:rPr>
                <w:sz w:val="28"/>
                <w:szCs w:val="22"/>
              </w:rPr>
            </w:pPr>
            <w:r>
              <w:t>и признан(о) годным(ой) для эксплуатации.</w:t>
            </w:r>
          </w:p>
        </w:tc>
      </w:tr>
      <w:tr w:rsidR="0030392E" w:rsidRPr="00FA5D72" w14:paraId="4B3F7AF7" w14:textId="77777777" w:rsidTr="0006370F"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EAE2A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C42AB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689EB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5B025" w14:textId="77777777" w:rsidR="0030392E" w:rsidRPr="00A11E6C" w:rsidRDefault="0030392E" w:rsidP="0006370F">
            <w:pPr>
              <w:pStyle w:val="affffc"/>
              <w:rPr>
                <w:sz w:val="28"/>
              </w:rPr>
            </w:pPr>
            <w:r w:rsidRPr="00A11E6C">
              <w:t>Дата выпуска</w:t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368FC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</w:tr>
      <w:tr w:rsidR="0030392E" w:rsidRPr="00FA5D72" w14:paraId="0F2B8B67" w14:textId="77777777" w:rsidTr="0006370F">
        <w:trPr>
          <w:trHeight w:val="765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3364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95F1D" w14:textId="77777777" w:rsidR="0030392E" w:rsidRPr="00A11E6C" w:rsidRDefault="0030392E" w:rsidP="0030392E">
            <w:pPr>
              <w:keepLines/>
              <w:jc w:val="center"/>
              <w:rPr>
                <w:sz w:val="28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2C8EE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333CB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D6CAB7" w14:textId="77777777" w:rsidR="0030392E" w:rsidRPr="00186D5D" w:rsidRDefault="0030392E" w:rsidP="0030392E">
            <w:pPr>
              <w:pStyle w:val="afffc"/>
              <w:rPr>
                <w:sz w:val="28"/>
                <w:szCs w:val="22"/>
              </w:rPr>
            </w:pPr>
            <w:r>
              <w:t>число, месяц, год</w:t>
            </w:r>
          </w:p>
        </w:tc>
      </w:tr>
      <w:tr w:rsidR="0030392E" w:rsidRPr="00A11E6C" w14:paraId="55295CA2" w14:textId="77777777" w:rsidTr="0006370F">
        <w:tc>
          <w:tcPr>
            <w:tcW w:w="2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F9562" w14:textId="77777777" w:rsidR="0030392E" w:rsidRPr="00A11E6C" w:rsidRDefault="0030392E" w:rsidP="0030392E">
            <w:pPr>
              <w:pStyle w:val="a9"/>
            </w:pPr>
            <w:r w:rsidRPr="00A11E6C">
              <w:t>Руководитель предприятия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29575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80CA6EF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CFB35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E1F09" w14:textId="21A53ED9" w:rsidR="0030392E" w:rsidRPr="00A11E6C" w:rsidRDefault="0030392E" w:rsidP="0030392E">
            <w:pPr>
              <w:keepLines/>
              <w:jc w:val="center"/>
              <w:rPr>
                <w:sz w:val="28"/>
                <w:szCs w:val="22"/>
              </w:rPr>
            </w:pPr>
          </w:p>
        </w:tc>
      </w:tr>
      <w:tr w:rsidR="0030392E" w:rsidRPr="00A11E6C" w14:paraId="7AFD9796" w14:textId="77777777" w:rsidTr="0006370F">
        <w:trPr>
          <w:trHeight w:val="1030"/>
        </w:trPr>
        <w:tc>
          <w:tcPr>
            <w:tcW w:w="2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38DD1" w14:textId="77777777" w:rsidR="0030392E" w:rsidRPr="00A11E6C" w:rsidRDefault="0030392E" w:rsidP="0030392E">
            <w:pPr>
              <w:keepLines/>
              <w:spacing w:after="120"/>
              <w:rPr>
                <w:sz w:val="28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45209" w14:textId="77777777" w:rsidR="0030392E" w:rsidRPr="00A11E6C" w:rsidRDefault="0030392E" w:rsidP="0030392E">
            <w:pPr>
              <w:keepLines/>
              <w:spacing w:after="120"/>
              <w:rPr>
                <w:sz w:val="28"/>
                <w:szCs w:val="22"/>
              </w:rPr>
            </w:pPr>
          </w:p>
        </w:tc>
        <w:tc>
          <w:tcPr>
            <w:tcW w:w="121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FBE535" w14:textId="77777777" w:rsidR="0030392E" w:rsidRPr="00186D5D" w:rsidRDefault="0030392E" w:rsidP="0030392E">
            <w:pPr>
              <w:pStyle w:val="afffc"/>
            </w:pPr>
            <w:r w:rsidRPr="00186D5D">
              <w:t>личная подпись</w:t>
            </w:r>
          </w:p>
          <w:p w14:paraId="7994F618" w14:textId="77777777" w:rsidR="0030392E" w:rsidRPr="00131426" w:rsidRDefault="0030392E" w:rsidP="0006370F">
            <w:pPr>
              <w:pStyle w:val="affffc"/>
            </w:pPr>
            <w:r w:rsidRPr="00131426">
              <w:t>М.П.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200BC" w14:textId="77777777" w:rsidR="0030392E" w:rsidRPr="00186D5D" w:rsidRDefault="0030392E" w:rsidP="0006370F">
            <w:pPr>
              <w:pStyle w:val="affffc"/>
            </w:pPr>
          </w:p>
        </w:tc>
        <w:tc>
          <w:tcPr>
            <w:tcW w:w="106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31C9D" w14:textId="77777777" w:rsidR="0030392E" w:rsidRPr="00186D5D" w:rsidRDefault="0030392E" w:rsidP="0030392E">
            <w:pPr>
              <w:pStyle w:val="afffc"/>
            </w:pPr>
            <w:r w:rsidRPr="00186D5D">
              <w:t>расшифровка подписи</w:t>
            </w:r>
          </w:p>
        </w:tc>
      </w:tr>
      <w:tr w:rsidR="0030392E" w:rsidRPr="00A11E6C" w14:paraId="2BF047C8" w14:textId="77777777" w:rsidTr="0006370F">
        <w:tc>
          <w:tcPr>
            <w:tcW w:w="2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D4C8D" w14:textId="3E33A3BD" w:rsidR="0030392E" w:rsidRPr="00A11E6C" w:rsidRDefault="0030392E" w:rsidP="0030392E">
            <w:pPr>
              <w:pStyle w:val="a9"/>
              <w:rPr>
                <w:szCs w:val="22"/>
              </w:rPr>
            </w:pPr>
            <w:r>
              <w:t xml:space="preserve">Руководитель </w:t>
            </w:r>
            <w:r w:rsidRPr="00186D5D">
              <w:t>ОТК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EAF31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773A8EB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4091A" w14:textId="77777777" w:rsidR="0030392E" w:rsidRPr="00A11E6C" w:rsidRDefault="0030392E" w:rsidP="0030392E">
            <w:pPr>
              <w:keepLines/>
              <w:rPr>
                <w:sz w:val="28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7DFA17" w14:textId="7B3DF79B" w:rsidR="0030392E" w:rsidRPr="00A11E6C" w:rsidRDefault="0030392E" w:rsidP="0030392E">
            <w:pPr>
              <w:keepLines/>
              <w:jc w:val="center"/>
              <w:rPr>
                <w:sz w:val="28"/>
                <w:szCs w:val="22"/>
              </w:rPr>
            </w:pPr>
          </w:p>
        </w:tc>
      </w:tr>
      <w:tr w:rsidR="0030392E" w:rsidRPr="00A11E6C" w14:paraId="5A197A23" w14:textId="77777777" w:rsidTr="0006370F">
        <w:trPr>
          <w:trHeight w:val="1030"/>
        </w:trPr>
        <w:tc>
          <w:tcPr>
            <w:tcW w:w="2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E8E36" w14:textId="77777777" w:rsidR="0030392E" w:rsidRPr="00A11E6C" w:rsidRDefault="0030392E" w:rsidP="0030392E">
            <w:pPr>
              <w:keepLines/>
              <w:spacing w:after="120"/>
              <w:rPr>
                <w:sz w:val="28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7D31" w14:textId="77777777" w:rsidR="0030392E" w:rsidRPr="00A11E6C" w:rsidRDefault="0030392E" w:rsidP="0030392E">
            <w:pPr>
              <w:keepLines/>
              <w:spacing w:after="120"/>
              <w:rPr>
                <w:sz w:val="28"/>
                <w:szCs w:val="22"/>
              </w:rPr>
            </w:pPr>
          </w:p>
        </w:tc>
        <w:tc>
          <w:tcPr>
            <w:tcW w:w="121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A996E6" w14:textId="77777777" w:rsidR="0030392E" w:rsidRPr="00186D5D" w:rsidRDefault="0030392E" w:rsidP="0030392E">
            <w:pPr>
              <w:pStyle w:val="afffc"/>
            </w:pPr>
            <w:r w:rsidRPr="00186D5D">
              <w:t>личная подпись</w:t>
            </w:r>
          </w:p>
          <w:p w14:paraId="100E9DB8" w14:textId="77777777" w:rsidR="0030392E" w:rsidRPr="00131426" w:rsidRDefault="0030392E" w:rsidP="0006370F">
            <w:pPr>
              <w:pStyle w:val="affffc"/>
              <w:rPr>
                <w:sz w:val="28"/>
                <w:szCs w:val="22"/>
              </w:rPr>
            </w:pPr>
            <w:r w:rsidRPr="00131426">
              <w:t>М.П.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55D1C" w14:textId="77777777" w:rsidR="0030392E" w:rsidRPr="00A11E6C" w:rsidRDefault="0030392E" w:rsidP="0030392E">
            <w:pPr>
              <w:keepLines/>
              <w:spacing w:after="120"/>
              <w:rPr>
                <w:sz w:val="28"/>
                <w:szCs w:val="22"/>
              </w:rPr>
            </w:pPr>
          </w:p>
        </w:tc>
        <w:tc>
          <w:tcPr>
            <w:tcW w:w="106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91B6A9" w14:textId="77777777" w:rsidR="0030392E" w:rsidRPr="00186D5D" w:rsidRDefault="0030392E" w:rsidP="0030392E">
            <w:pPr>
              <w:pStyle w:val="afffc"/>
              <w:rPr>
                <w:sz w:val="28"/>
                <w:szCs w:val="22"/>
              </w:rPr>
            </w:pPr>
            <w:r w:rsidRPr="00186D5D">
              <w:t>расшифровка подписи</w:t>
            </w:r>
          </w:p>
        </w:tc>
      </w:tr>
    </w:tbl>
    <w:p w14:paraId="1E6F7D97" w14:textId="40927B91" w:rsidR="00491C60" w:rsidRDefault="00491C60" w:rsidP="00B6279C">
      <w:pPr>
        <w:pStyle w:val="a9"/>
      </w:pPr>
    </w:p>
    <w:p w14:paraId="4E9B4B02" w14:textId="369963B1" w:rsidR="000972AE" w:rsidRDefault="000972AE" w:rsidP="00B6279C">
      <w:pPr>
        <w:pStyle w:val="a9"/>
      </w:pPr>
    </w:p>
    <w:p w14:paraId="08CAE309" w14:textId="30114B65" w:rsidR="000972AE" w:rsidRDefault="000972AE" w:rsidP="00B6279C">
      <w:pPr>
        <w:pStyle w:val="a9"/>
      </w:pPr>
      <w:r w:rsidRPr="000972AE">
        <w:rPr>
          <w:spacing w:val="60"/>
        </w:rPr>
        <w:t>Примечания</w:t>
      </w:r>
      <w:r>
        <w:t>:</w:t>
      </w:r>
    </w:p>
    <w:p w14:paraId="228637C9" w14:textId="187E7B52" w:rsidR="000972AE" w:rsidRDefault="000972AE" w:rsidP="000972AE">
      <w:pPr>
        <w:pStyle w:val="15"/>
      </w:pPr>
      <w:r>
        <w:t>Формуляр в электронном виде подписывается усиленной квалифицированной электронной подписью изготовителя с простановкой отметки об электронной подписи в настоящем разделе.</w:t>
      </w:r>
    </w:p>
    <w:p w14:paraId="474DA96B" w14:textId="6EA7BF48" w:rsidR="000972AE" w:rsidRDefault="000972AE" w:rsidP="000972AE">
      <w:pPr>
        <w:pStyle w:val="15"/>
      </w:pPr>
      <w:r>
        <w:t>Формуляр в электронном виде, подписанный усиленной электронной подписью, признается равноправным формуляру на бумажном носителе, подписанному собственноручной подписью руководителя предприятия и контроллера ТК и заверенному печатью.</w:t>
      </w:r>
    </w:p>
    <w:p w14:paraId="34623201" w14:textId="77777777" w:rsidR="000972AE" w:rsidRPr="000972AE" w:rsidRDefault="000972AE" w:rsidP="000972AE">
      <w:pPr>
        <w:pStyle w:val="a9"/>
      </w:pPr>
    </w:p>
    <w:p w14:paraId="2EDA836F" w14:textId="77777777" w:rsidR="00B6279C" w:rsidRDefault="00B6279C" w:rsidP="008C5AFA">
      <w:pPr>
        <w:sectPr w:rsidR="00B6279C" w:rsidSect="00890370">
          <w:headerReference w:type="first" r:id="rId32"/>
          <w:pgSz w:w="11906" w:h="16838"/>
          <w:pgMar w:top="1418" w:right="567" w:bottom="851" w:left="1134" w:header="709" w:footer="709" w:gutter="0"/>
          <w:cols w:space="708"/>
          <w:docGrid w:linePitch="360"/>
        </w:sectPr>
      </w:pPr>
    </w:p>
    <w:p w14:paraId="3631BA69" w14:textId="77777777" w:rsidR="00B62F93" w:rsidRPr="00F86AFF" w:rsidRDefault="00F86AFF" w:rsidP="00F86AFF">
      <w:pPr>
        <w:pStyle w:val="17"/>
      </w:pPr>
      <w:bookmarkStart w:id="59" w:name="_Toc114756846"/>
      <w:bookmarkStart w:id="60" w:name="_Toc154044955"/>
      <w:r w:rsidRPr="00F86AFF">
        <w:rPr>
          <w:rFonts w:hint="eastAsia"/>
        </w:rPr>
        <w:lastRenderedPageBreak/>
        <w:t>Свидетельство</w:t>
      </w:r>
      <w:r w:rsidRPr="00F86AFF">
        <w:t xml:space="preserve"> </w:t>
      </w:r>
      <w:r w:rsidRPr="00F86AFF">
        <w:rPr>
          <w:rFonts w:hint="eastAsia"/>
        </w:rPr>
        <w:t>об</w:t>
      </w:r>
      <w:r w:rsidRPr="00F86AFF">
        <w:t xml:space="preserve"> </w:t>
      </w:r>
      <w:r w:rsidRPr="00F86AFF">
        <w:rPr>
          <w:rFonts w:hint="eastAsia"/>
        </w:rPr>
        <w:t>упаковке</w:t>
      </w:r>
      <w:r w:rsidRPr="00F86AFF">
        <w:t xml:space="preserve"> </w:t>
      </w:r>
      <w:r w:rsidRPr="00F86AFF">
        <w:rPr>
          <w:rFonts w:hint="eastAsia"/>
        </w:rPr>
        <w:t>и</w:t>
      </w:r>
      <w:r w:rsidRPr="00F86AFF">
        <w:t xml:space="preserve"> </w:t>
      </w:r>
      <w:r w:rsidRPr="00F86AFF">
        <w:rPr>
          <w:rFonts w:hint="eastAsia"/>
        </w:rPr>
        <w:t>маркировке</w:t>
      </w:r>
      <w:bookmarkEnd w:id="59"/>
      <w:bookmarkEnd w:id="6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319"/>
        <w:gridCol w:w="2841"/>
        <w:gridCol w:w="276"/>
        <w:gridCol w:w="1984"/>
      </w:tblGrid>
      <w:tr w:rsidR="00491C60" w14:paraId="39834F86" w14:textId="77777777" w:rsidTr="00491C60"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C91C99" w14:textId="6042015D" w:rsidR="00491C60" w:rsidRPr="00B10C1A" w:rsidRDefault="00491C60" w:rsidP="0006370F">
            <w:pPr>
              <w:pStyle w:val="affffc"/>
              <w:rPr>
                <w:sz w:val="28"/>
              </w:rPr>
            </w:pPr>
            <w:r w:rsidRPr="003D6C9E">
              <w:t>Программн</w:t>
            </w:r>
            <w:r>
              <w:t>ый</w:t>
            </w:r>
            <w:r w:rsidRPr="00EC45C1">
              <w:t xml:space="preserve"> </w:t>
            </w:r>
            <w:r>
              <w:t>комплекс</w:t>
            </w:r>
            <w:r w:rsidRPr="00EC45C1">
              <w:br/>
              <w:t>«</w:t>
            </w:r>
            <w:r>
              <w:t>Средство анализа защищенности «Сканер</w:t>
            </w:r>
            <w:r w:rsidR="00E041D2">
              <w:noBreakHyphen/>
            </w:r>
            <w:r>
              <w:t>ВС»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AD3E0" w14:textId="77777777" w:rsidR="00491C60" w:rsidRPr="00A11E6C" w:rsidRDefault="00491C60" w:rsidP="0006370F">
            <w:pPr>
              <w:pStyle w:val="affffc"/>
            </w:pP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7F1E5A" w14:textId="19B889A7" w:rsidR="00491C60" w:rsidRPr="00B6279C" w:rsidRDefault="00BE4CA1" w:rsidP="0006370F">
            <w:pPr>
              <w:pStyle w:val="affffc"/>
            </w:pPr>
            <w:r>
              <w:t>НПЕШ.00606-0</w:t>
            </w:r>
            <w:r w:rsidR="00A945F6"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C44B4" w14:textId="77777777" w:rsidR="00491C60" w:rsidRPr="00A11E6C" w:rsidRDefault="00491C60" w:rsidP="0006370F">
            <w:pPr>
              <w:pStyle w:val="affffc"/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A47758" w14:textId="20964C69" w:rsidR="00491C60" w:rsidRPr="00A11E6C" w:rsidRDefault="00491C60" w:rsidP="0006370F">
            <w:pPr>
              <w:pStyle w:val="affffc"/>
            </w:pPr>
          </w:p>
        </w:tc>
      </w:tr>
      <w:tr w:rsidR="00491C60" w14:paraId="65AF468C" w14:textId="77777777" w:rsidTr="00491C60">
        <w:trPr>
          <w:trHeight w:val="453"/>
        </w:trPr>
        <w:tc>
          <w:tcPr>
            <w:tcW w:w="234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8E9860" w14:textId="77777777" w:rsidR="00491C60" w:rsidRPr="00932DEF" w:rsidRDefault="00491C60" w:rsidP="00932DEF">
            <w:pPr>
              <w:pStyle w:val="afffc"/>
            </w:pPr>
            <w:r w:rsidRPr="00932DEF">
              <w:t>наименование изделия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88CC4" w14:textId="77777777" w:rsidR="00491C60" w:rsidRPr="00932DEF" w:rsidRDefault="00491C60" w:rsidP="00932DEF">
            <w:pPr>
              <w:pStyle w:val="afffc"/>
            </w:pPr>
          </w:p>
        </w:tc>
        <w:tc>
          <w:tcPr>
            <w:tcW w:w="139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BD18A4" w14:textId="77777777" w:rsidR="00491C60" w:rsidRPr="00932DEF" w:rsidRDefault="00491C60" w:rsidP="00932DEF">
            <w:pPr>
              <w:pStyle w:val="afffc"/>
            </w:pPr>
            <w:r w:rsidRPr="00932DEF">
              <w:t>обозначение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71277" w14:textId="77777777" w:rsidR="00491C60" w:rsidRPr="00932DEF" w:rsidRDefault="00491C60" w:rsidP="00932DEF">
            <w:pPr>
              <w:pStyle w:val="afffc"/>
            </w:pPr>
          </w:p>
        </w:tc>
        <w:tc>
          <w:tcPr>
            <w:tcW w:w="97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3C0C43" w14:textId="7884FACC" w:rsidR="00491C60" w:rsidRPr="00932DEF" w:rsidRDefault="00491C60" w:rsidP="00932DEF">
            <w:pPr>
              <w:pStyle w:val="afffc"/>
            </w:pPr>
            <w:r w:rsidRPr="00932DEF">
              <w:t>заводской</w:t>
            </w:r>
            <w:r w:rsidR="008948BA">
              <w:t xml:space="preserve"> (серийный)</w:t>
            </w:r>
            <w:r w:rsidRPr="00932DEF">
              <w:t xml:space="preserve"> номер</w:t>
            </w:r>
          </w:p>
        </w:tc>
      </w:tr>
    </w:tbl>
    <w:p w14:paraId="10326265" w14:textId="77777777" w:rsidR="00491C60" w:rsidRPr="00942BB4" w:rsidRDefault="00491C60" w:rsidP="00491C60">
      <w:pPr>
        <w:pStyle w:val="a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147"/>
        <w:gridCol w:w="2563"/>
        <w:gridCol w:w="753"/>
        <w:gridCol w:w="1053"/>
        <w:gridCol w:w="1506"/>
        <w:gridCol w:w="451"/>
        <w:gridCol w:w="1506"/>
      </w:tblGrid>
      <w:tr w:rsidR="00491C60" w14:paraId="2E81B625" w14:textId="77777777" w:rsidTr="00E164B1">
        <w:tc>
          <w:tcPr>
            <w:tcW w:w="10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7F587FE" w14:textId="77777777" w:rsidR="00491C60" w:rsidRPr="00186D5D" w:rsidRDefault="00491C60" w:rsidP="0006370F">
            <w:pPr>
              <w:pStyle w:val="affffc"/>
            </w:pPr>
            <w:r w:rsidRPr="006E48B9">
              <w:t>предприятия</w:t>
            </w:r>
          </w:p>
        </w:tc>
        <w:tc>
          <w:tcPr>
            <w:tcW w:w="1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F0A2B" w14:textId="77777777" w:rsidR="00491C60" w:rsidRPr="00186D5D" w:rsidRDefault="00491C60" w:rsidP="00405C07">
            <w:pPr>
              <w:jc w:val="center"/>
              <w:rPr>
                <w:rFonts w:eastAsia="Calibri"/>
                <w:szCs w:val="20"/>
              </w:rPr>
            </w:pPr>
            <w:r w:rsidRPr="00186D5D">
              <w:rPr>
                <w:rFonts w:eastAsia="Calibri"/>
                <w:szCs w:val="20"/>
              </w:rPr>
              <w:t>АО «НПО «Эшелон»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5E6DE" w14:textId="77777777" w:rsidR="00491C60" w:rsidRDefault="00491C60" w:rsidP="0006370F">
            <w:pPr>
              <w:pStyle w:val="affffc"/>
            </w:pPr>
            <w:r>
              <w:t>упакован(а)</w:t>
            </w:r>
          </w:p>
        </w:tc>
        <w:tc>
          <w:tcPr>
            <w:tcW w:w="16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D6A4EB" w14:textId="77777777" w:rsidR="00491C60" w:rsidRPr="00186D5D" w:rsidRDefault="00491C60" w:rsidP="00405C07">
            <w:pPr>
              <w:jc w:val="center"/>
              <w:rPr>
                <w:rFonts w:eastAsia="Calibri"/>
                <w:szCs w:val="20"/>
              </w:rPr>
            </w:pPr>
            <w:r w:rsidRPr="00186D5D">
              <w:rPr>
                <w:rFonts w:eastAsia="Calibri"/>
                <w:szCs w:val="20"/>
              </w:rPr>
              <w:t>АО «НПО «Эшелон»</w:t>
            </w:r>
          </w:p>
        </w:tc>
      </w:tr>
      <w:tr w:rsidR="00491C60" w14:paraId="12517839" w14:textId="77777777" w:rsidTr="00E164B1">
        <w:trPr>
          <w:trHeight w:val="663"/>
        </w:trPr>
        <w:tc>
          <w:tcPr>
            <w:tcW w:w="10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357D23" w14:textId="77777777" w:rsidR="00491C60" w:rsidRPr="00AA1FA1" w:rsidRDefault="00491C60" w:rsidP="0006370F">
            <w:pPr>
              <w:pStyle w:val="affffc"/>
              <w:rPr>
                <w:vertAlign w:val="superscript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E7D6F" w14:textId="77777777" w:rsidR="00491C60" w:rsidRPr="00932DEF" w:rsidRDefault="00491C60" w:rsidP="00932DEF">
            <w:pPr>
              <w:pStyle w:val="afffc"/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EDD60" w14:textId="77777777" w:rsidR="00491C60" w:rsidRPr="00932DEF" w:rsidRDefault="00491C60" w:rsidP="00932DEF">
            <w:pPr>
              <w:pStyle w:val="afffc"/>
            </w:pPr>
          </w:p>
        </w:tc>
        <w:tc>
          <w:tcPr>
            <w:tcW w:w="16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F5B60" w14:textId="77777777" w:rsidR="00491C60" w:rsidRPr="00932DEF" w:rsidRDefault="00491C60" w:rsidP="00932DEF">
            <w:pPr>
              <w:pStyle w:val="afffc"/>
            </w:pPr>
            <w:r w:rsidRPr="00932DEF">
              <w:t>наименование или код предприятия</w:t>
            </w:r>
          </w:p>
        </w:tc>
      </w:tr>
      <w:tr w:rsidR="00491C60" w14:paraId="2C7CAD7C" w14:textId="77777777" w:rsidTr="00405C07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DF068" w14:textId="0572E551" w:rsidR="00491C60" w:rsidRPr="00D87129" w:rsidRDefault="00491C60" w:rsidP="00B6279C">
            <w:pPr>
              <w:pStyle w:val="a9"/>
            </w:pPr>
            <w:r w:rsidRPr="00186D5D">
              <w:t>согласно требованиям, предусмотренным в документе</w:t>
            </w:r>
            <w:r w:rsidR="00B6279C">
              <w:t xml:space="preserve"> </w:t>
            </w:r>
            <w:r w:rsidR="00BE4CA1">
              <w:t>НПЕШ.00606-0</w:t>
            </w:r>
            <w:r w:rsidR="00A945F6">
              <w:t>1</w:t>
            </w:r>
            <w:r w:rsidR="00B7323F">
              <w:t xml:space="preserve"> </w:t>
            </w:r>
            <w:r w:rsidRPr="00537397">
              <w:t>ТУ</w:t>
            </w:r>
            <w:r w:rsidRPr="00186D5D">
              <w:t>.</w:t>
            </w:r>
          </w:p>
        </w:tc>
      </w:tr>
      <w:tr w:rsidR="00E164B1" w14:paraId="1B443DE9" w14:textId="77777777" w:rsidTr="00405C07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01A9C" w14:textId="77777777" w:rsidR="00E164B1" w:rsidRDefault="00E164B1" w:rsidP="0006370F">
            <w:pPr>
              <w:pStyle w:val="affffc"/>
            </w:pPr>
          </w:p>
          <w:p w14:paraId="7149D6FE" w14:textId="77777777" w:rsidR="00E164B1" w:rsidRPr="00CE3B72" w:rsidRDefault="00E164B1" w:rsidP="0006370F">
            <w:pPr>
              <w:pStyle w:val="affffc"/>
              <w:rPr>
                <w:sz w:val="18"/>
                <w:szCs w:val="18"/>
              </w:rPr>
            </w:pPr>
            <w:r w:rsidRPr="00CE3B72">
              <w:t>№ POCC RU.</w:t>
            </w:r>
            <w:r w:rsidRPr="00CE3B72" w:rsidDel="00EC13B7">
              <w:t xml:space="preserve"> </w:t>
            </w:r>
            <w:r w:rsidRPr="00CE3B72">
              <w:t>01. _______________________</w:t>
            </w:r>
          </w:p>
          <w:p w14:paraId="58B7B915" w14:textId="77777777" w:rsidR="00E164B1" w:rsidRPr="00186D5D" w:rsidRDefault="00E164B1" w:rsidP="00E164B1">
            <w:pPr>
              <w:pStyle w:val="a9"/>
            </w:pPr>
          </w:p>
        </w:tc>
      </w:tr>
      <w:tr w:rsidR="00E164B1" w14:paraId="7A3F4D38" w14:textId="77777777" w:rsidTr="00E164B1">
        <w:trPr>
          <w:trHeight w:val="562"/>
        </w:trPr>
        <w:tc>
          <w:tcPr>
            <w:tcW w:w="1162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6183082" w14:textId="77777777" w:rsidR="00E164B1" w:rsidRPr="00483943" w:rsidRDefault="00E164B1" w:rsidP="0006370F">
            <w:pPr>
              <w:pStyle w:val="affffc"/>
            </w:pPr>
            <w:r>
              <w:t>Д</w:t>
            </w:r>
            <w:r w:rsidRPr="00483943">
              <w:t>ата упаковки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9C97D" w14:textId="77777777" w:rsidR="00E164B1" w:rsidRPr="00483943" w:rsidRDefault="00E164B1" w:rsidP="0006370F">
            <w:pPr>
              <w:pStyle w:val="affffc"/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38737" w14:textId="77777777" w:rsidR="00E164B1" w:rsidRPr="00483943" w:rsidRDefault="00E164B1" w:rsidP="0006370F">
            <w:pPr>
              <w:pStyle w:val="affffc"/>
            </w:pPr>
          </w:p>
        </w:tc>
        <w:tc>
          <w:tcPr>
            <w:tcW w:w="1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73BC6" w14:textId="77777777" w:rsidR="00E164B1" w:rsidRPr="00483943" w:rsidRDefault="00E164B1" w:rsidP="0006370F">
            <w:pPr>
              <w:pStyle w:val="affffc"/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D8E5" w14:textId="77777777" w:rsidR="00E164B1" w:rsidRPr="00483943" w:rsidRDefault="00E164B1" w:rsidP="0006370F">
            <w:pPr>
              <w:pStyle w:val="affffc"/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9AB59" w14:textId="77777777" w:rsidR="00E164B1" w:rsidRPr="00483943" w:rsidRDefault="00E164B1" w:rsidP="0006370F">
            <w:pPr>
              <w:pStyle w:val="affffc"/>
            </w:pPr>
          </w:p>
        </w:tc>
      </w:tr>
      <w:tr w:rsidR="00E164B1" w14:paraId="6CF8B003" w14:textId="77777777" w:rsidTr="00E164B1">
        <w:trPr>
          <w:trHeight w:val="483"/>
        </w:trPr>
        <w:tc>
          <w:tcPr>
            <w:tcW w:w="1162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826004" w14:textId="77777777" w:rsidR="00E164B1" w:rsidRPr="00483943" w:rsidRDefault="00E164B1" w:rsidP="0006370F">
            <w:pPr>
              <w:pStyle w:val="affffc"/>
            </w:pPr>
          </w:p>
        </w:tc>
        <w:tc>
          <w:tcPr>
            <w:tcW w:w="125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AA7143" w14:textId="77777777" w:rsidR="00E164B1" w:rsidRPr="00932DEF" w:rsidRDefault="00E164B1" w:rsidP="00E164B1">
            <w:pPr>
              <w:pStyle w:val="afffc"/>
            </w:pPr>
            <w:r w:rsidRPr="00932DEF">
              <w:t>число, месяц, год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80230" w14:textId="77777777" w:rsidR="00E164B1" w:rsidRPr="00932DEF" w:rsidRDefault="00E164B1" w:rsidP="00E164B1">
            <w:pPr>
              <w:pStyle w:val="afffc"/>
            </w:pPr>
          </w:p>
        </w:tc>
        <w:tc>
          <w:tcPr>
            <w:tcW w:w="1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8C606" w14:textId="77777777" w:rsidR="00E164B1" w:rsidRPr="00932DEF" w:rsidRDefault="00E164B1" w:rsidP="00E164B1">
            <w:pPr>
              <w:pStyle w:val="afffc"/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C52C" w14:textId="77777777" w:rsidR="00E164B1" w:rsidRPr="00932DEF" w:rsidRDefault="00E164B1" w:rsidP="00E164B1">
            <w:pPr>
              <w:pStyle w:val="afffc"/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5FF87" w14:textId="77777777" w:rsidR="00E164B1" w:rsidRPr="00932DEF" w:rsidRDefault="00E164B1" w:rsidP="00E164B1">
            <w:pPr>
              <w:pStyle w:val="afffc"/>
            </w:pPr>
          </w:p>
        </w:tc>
      </w:tr>
    </w:tbl>
    <w:p w14:paraId="1B85585B" w14:textId="77777777" w:rsidR="00491C60" w:rsidRDefault="00491C60" w:rsidP="00491C60">
      <w:pPr>
        <w:pStyle w:val="a9"/>
        <w:rPr>
          <w:rFonts w:eastAsia="Lucida Sans Unico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3027"/>
        <w:gridCol w:w="4582"/>
      </w:tblGrid>
      <w:tr w:rsidR="00491C60" w:rsidRPr="00483943" w14:paraId="159F0843" w14:textId="77777777" w:rsidTr="00405C07">
        <w:trPr>
          <w:trHeight w:val="523"/>
        </w:trPr>
        <w:tc>
          <w:tcPr>
            <w:tcW w:w="127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59B58DF" w14:textId="1DC9EFCE" w:rsidR="00491C60" w:rsidRPr="00483943" w:rsidRDefault="00491C60" w:rsidP="0006370F">
            <w:pPr>
              <w:pStyle w:val="affffc"/>
            </w:pPr>
            <w:r>
              <w:t>Упаковку произвел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D5D99" w14:textId="77777777" w:rsidR="00491C60" w:rsidRPr="00483943" w:rsidRDefault="00491C60" w:rsidP="0006370F">
            <w:pPr>
              <w:pStyle w:val="affffc"/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</w:tcPr>
          <w:p w14:paraId="7CEC7059" w14:textId="77777777" w:rsidR="00491C60" w:rsidRPr="00483943" w:rsidRDefault="00491C60" w:rsidP="0006370F">
            <w:pPr>
              <w:pStyle w:val="affffc"/>
            </w:pPr>
          </w:p>
        </w:tc>
      </w:tr>
      <w:tr w:rsidR="00491C60" w:rsidRPr="00186D5D" w14:paraId="4F75BD70" w14:textId="77777777" w:rsidTr="00405C07">
        <w:trPr>
          <w:trHeight w:val="483"/>
        </w:trPr>
        <w:tc>
          <w:tcPr>
            <w:tcW w:w="127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0CA49F" w14:textId="77777777" w:rsidR="00491C60" w:rsidRPr="00483943" w:rsidRDefault="00491C60" w:rsidP="0006370F">
            <w:pPr>
              <w:pStyle w:val="affffc"/>
            </w:pPr>
          </w:p>
        </w:tc>
        <w:tc>
          <w:tcPr>
            <w:tcW w:w="148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1416AB" w14:textId="77777777" w:rsidR="00491C60" w:rsidRPr="00932DEF" w:rsidRDefault="00491C60" w:rsidP="00932DEF">
            <w:pPr>
              <w:pStyle w:val="afffc"/>
            </w:pPr>
            <w:r w:rsidRPr="00932DEF">
              <w:t>личная подпись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</w:tcPr>
          <w:p w14:paraId="76B66CB8" w14:textId="77777777" w:rsidR="00491C60" w:rsidRPr="00932DEF" w:rsidRDefault="00491C60" w:rsidP="00932DEF">
            <w:pPr>
              <w:pStyle w:val="afffc"/>
            </w:pPr>
          </w:p>
        </w:tc>
      </w:tr>
    </w:tbl>
    <w:p w14:paraId="72F14F6C" w14:textId="77777777" w:rsidR="00491C60" w:rsidRDefault="00491C60" w:rsidP="00491C60">
      <w:pPr>
        <w:pStyle w:val="a9"/>
        <w:rPr>
          <w:rFonts w:eastAsia="Lucida Sans Unico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2739"/>
        <w:gridCol w:w="3574"/>
      </w:tblGrid>
      <w:tr w:rsidR="00491C60" w:rsidRPr="00483943" w14:paraId="1E4EDBE2" w14:textId="77777777" w:rsidTr="00405C07">
        <w:trPr>
          <w:trHeight w:val="600"/>
        </w:trPr>
        <w:tc>
          <w:tcPr>
            <w:tcW w:w="19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0C4FE" w14:textId="640C07F5" w:rsidR="00491C60" w:rsidRPr="00483943" w:rsidRDefault="00491C60" w:rsidP="0006370F">
            <w:pPr>
              <w:pStyle w:val="affffc"/>
            </w:pPr>
            <w:r>
              <w:t>Изделие после упаковки принял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120756" w14:textId="77777777" w:rsidR="00491C60" w:rsidRPr="00483943" w:rsidRDefault="00491C60" w:rsidP="0006370F">
            <w:pPr>
              <w:pStyle w:val="affffc"/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7B03785" w14:textId="77777777" w:rsidR="00491C60" w:rsidRPr="00483943" w:rsidRDefault="00491C60" w:rsidP="0006370F">
            <w:pPr>
              <w:pStyle w:val="affffc"/>
            </w:pPr>
          </w:p>
        </w:tc>
      </w:tr>
      <w:tr w:rsidR="00491C60" w:rsidRPr="00186D5D" w14:paraId="537C5A1F" w14:textId="77777777" w:rsidTr="00405C07">
        <w:trPr>
          <w:trHeight w:val="483"/>
        </w:trPr>
        <w:tc>
          <w:tcPr>
            <w:tcW w:w="19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563C86" w14:textId="77777777" w:rsidR="00491C60" w:rsidRPr="00483943" w:rsidRDefault="00491C60" w:rsidP="0006370F">
            <w:pPr>
              <w:pStyle w:val="affffc"/>
            </w:pPr>
          </w:p>
        </w:tc>
        <w:tc>
          <w:tcPr>
            <w:tcW w:w="134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CCF33" w14:textId="77777777" w:rsidR="00491C60" w:rsidRPr="00932DEF" w:rsidRDefault="00491C60" w:rsidP="00932DEF">
            <w:pPr>
              <w:pStyle w:val="afffc"/>
            </w:pPr>
            <w:r w:rsidRPr="00932DEF">
              <w:t>личная подпись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7085AE4B" w14:textId="77777777" w:rsidR="00491C60" w:rsidRPr="00932DEF" w:rsidRDefault="00491C60" w:rsidP="00932DEF">
            <w:pPr>
              <w:pStyle w:val="afffc"/>
            </w:pPr>
          </w:p>
        </w:tc>
      </w:tr>
      <w:tr w:rsidR="00491C60" w:rsidRPr="00186D5D" w14:paraId="0E31CA12" w14:textId="77777777" w:rsidTr="00405C07">
        <w:trPr>
          <w:trHeight w:val="483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403C" w14:textId="77777777" w:rsidR="00491C60" w:rsidRPr="00483943" w:rsidRDefault="00491C60" w:rsidP="0006370F">
            <w:pPr>
              <w:pStyle w:val="affffc"/>
            </w:pP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F29FF" w14:textId="777DFC18" w:rsidR="00491C60" w:rsidRPr="00131426" w:rsidRDefault="00491C60" w:rsidP="0006370F">
            <w:pPr>
              <w:pStyle w:val="affffc"/>
            </w:pPr>
            <w:r w:rsidRPr="00131426">
              <w:t>М.П.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11ADA33" w14:textId="77777777" w:rsidR="00491C60" w:rsidRPr="00186D5D" w:rsidRDefault="00491C60" w:rsidP="0006370F">
            <w:pPr>
              <w:pStyle w:val="affffc"/>
              <w:rPr>
                <w:vertAlign w:val="superscript"/>
              </w:rPr>
            </w:pPr>
          </w:p>
        </w:tc>
      </w:tr>
    </w:tbl>
    <w:p w14:paraId="17DA8769" w14:textId="77777777" w:rsidR="000972AE" w:rsidRDefault="000972AE" w:rsidP="00491C60">
      <w:pPr>
        <w:pStyle w:val="a9"/>
        <w:rPr>
          <w:rFonts w:eastAsia="Lucida Sans Unicode"/>
          <w:spacing w:val="60"/>
        </w:rPr>
      </w:pPr>
    </w:p>
    <w:p w14:paraId="77E12408" w14:textId="77777777" w:rsidR="000972AE" w:rsidRDefault="000972AE" w:rsidP="00491C60">
      <w:pPr>
        <w:pStyle w:val="a9"/>
        <w:rPr>
          <w:rFonts w:eastAsia="Lucida Sans Unicode"/>
          <w:spacing w:val="60"/>
        </w:rPr>
      </w:pPr>
    </w:p>
    <w:p w14:paraId="3D6CD732" w14:textId="77777777" w:rsidR="000972AE" w:rsidRDefault="000972AE" w:rsidP="00491C60">
      <w:pPr>
        <w:pStyle w:val="a9"/>
        <w:rPr>
          <w:rFonts w:eastAsia="Lucida Sans Unicode"/>
          <w:spacing w:val="60"/>
        </w:rPr>
      </w:pPr>
    </w:p>
    <w:p w14:paraId="74F2DC0F" w14:textId="77777777" w:rsidR="000972AE" w:rsidRDefault="000972AE" w:rsidP="00491C60">
      <w:pPr>
        <w:pStyle w:val="a9"/>
        <w:rPr>
          <w:rFonts w:eastAsia="Lucida Sans Unicode"/>
          <w:spacing w:val="60"/>
        </w:rPr>
      </w:pPr>
    </w:p>
    <w:p w14:paraId="2721CB77" w14:textId="138874BB" w:rsidR="00491C60" w:rsidRDefault="000972AE" w:rsidP="00491C60">
      <w:pPr>
        <w:pStyle w:val="a9"/>
        <w:rPr>
          <w:rFonts w:eastAsia="Lucida Sans Unicode"/>
        </w:rPr>
      </w:pPr>
      <w:r w:rsidRPr="000972AE">
        <w:rPr>
          <w:rFonts w:eastAsia="Lucida Sans Unicode"/>
          <w:spacing w:val="60"/>
        </w:rPr>
        <w:t>Примечания</w:t>
      </w:r>
      <w:r>
        <w:rPr>
          <w:rFonts w:eastAsia="Lucida Sans Unicode"/>
        </w:rPr>
        <w:t>:</w:t>
      </w:r>
    </w:p>
    <w:p w14:paraId="52356544" w14:textId="0BAE1C89" w:rsidR="000972AE" w:rsidRDefault="000972AE" w:rsidP="00E041D2">
      <w:pPr>
        <w:pStyle w:val="15"/>
        <w:numPr>
          <w:ilvl w:val="0"/>
          <w:numId w:val="42"/>
        </w:numPr>
        <w:rPr>
          <w:rFonts w:eastAsia="Lucida Sans Unicode"/>
        </w:rPr>
      </w:pPr>
      <w:r>
        <w:rPr>
          <w:rFonts w:eastAsia="Lucida Sans Unicode"/>
        </w:rPr>
        <w:t>Форму заполняют на предприятии, производившем упаковку.</w:t>
      </w:r>
    </w:p>
    <w:p w14:paraId="31896692" w14:textId="6CF2E814" w:rsidR="000972AE" w:rsidRPr="000972AE" w:rsidRDefault="000972AE" w:rsidP="00E041D2">
      <w:pPr>
        <w:pStyle w:val="15"/>
        <w:numPr>
          <w:ilvl w:val="0"/>
          <w:numId w:val="42"/>
        </w:numPr>
        <w:ind w:left="0" w:firstLine="709"/>
        <w:rPr>
          <w:rFonts w:eastAsia="Lucida Sans Unicode"/>
        </w:rPr>
      </w:pPr>
      <w:r>
        <w:rPr>
          <w:rFonts w:eastAsia="Lucida Sans Unicode"/>
        </w:rPr>
        <w:t>При поставке изделия, распространяемого по сетям связи, данный раздел не заполняется.</w:t>
      </w:r>
    </w:p>
    <w:p w14:paraId="56874D2D" w14:textId="77777777" w:rsidR="00B62F93" w:rsidRPr="00F86AFF" w:rsidRDefault="00F86AFF" w:rsidP="00F86AFF">
      <w:pPr>
        <w:pStyle w:val="17"/>
      </w:pPr>
      <w:bookmarkStart w:id="61" w:name="_Toc114756847"/>
      <w:bookmarkStart w:id="62" w:name="_Toc154044956"/>
      <w:r w:rsidRPr="00F86AFF">
        <w:rPr>
          <w:rFonts w:hint="eastAsia"/>
        </w:rPr>
        <w:lastRenderedPageBreak/>
        <w:t>Гарантийные</w:t>
      </w:r>
      <w:r w:rsidRPr="00F86AFF">
        <w:t xml:space="preserve"> </w:t>
      </w:r>
      <w:r w:rsidRPr="00F86AFF">
        <w:rPr>
          <w:rFonts w:hint="eastAsia"/>
        </w:rPr>
        <w:t>обязательства</w:t>
      </w:r>
      <w:bookmarkEnd w:id="61"/>
      <w:bookmarkEnd w:id="62"/>
    </w:p>
    <w:p w14:paraId="494F0086" w14:textId="663F5329" w:rsidR="0053217C" w:rsidRPr="00C74869" w:rsidRDefault="0053217C" w:rsidP="0053217C">
      <w:pPr>
        <w:pStyle w:val="2f0"/>
      </w:pPr>
      <w:r w:rsidRPr="00C74869">
        <w:t xml:space="preserve">Изготовитель </w:t>
      </w:r>
      <w:r w:rsidR="008D70FF">
        <w:t>акционерное общество</w:t>
      </w:r>
      <w:r w:rsidRPr="00C74869">
        <w:t xml:space="preserve"> «НПО «Эшелон» (юридический адрес: 107023, г.</w:t>
      </w:r>
      <w:r w:rsidR="00C60A1A">
        <w:t> </w:t>
      </w:r>
      <w:r w:rsidRPr="00C74869">
        <w:t xml:space="preserve">Москва, ул. Электрозаводская, д. 24, стр. 1, тел.: 8 (495) 223-23-92, эл. почта: </w:t>
      </w:r>
      <w:hyperlink r:id="rId33" w:history="1">
        <w:r w:rsidR="00C60A1A" w:rsidRPr="007612D5">
          <w:t>support.sca@cnpo.ru</w:t>
        </w:r>
      </w:hyperlink>
      <w:r w:rsidRPr="00C74869">
        <w:t xml:space="preserve">) гарантирует работоспособность </w:t>
      </w:r>
      <w:r w:rsidR="00EB17B2">
        <w:t>ПК «Сканер-ВС»</w:t>
      </w:r>
      <w:r w:rsidRPr="00C74869">
        <w:t xml:space="preserve"> в течение 12 (двенадцати) месяцев со дня поставки при условии соблюдения потребителем правил и условий хранения, транспортирования и эксплуатации, указанных в эксплуатационной документации.</w:t>
      </w:r>
    </w:p>
    <w:p w14:paraId="76D3EFDD" w14:textId="77777777" w:rsidR="0053217C" w:rsidRPr="00C74869" w:rsidRDefault="0053217C" w:rsidP="0053217C">
      <w:pPr>
        <w:pStyle w:val="2f0"/>
      </w:pPr>
      <w:r w:rsidRPr="00C74869">
        <w:t>Изготовитель принимает на себя обязательства по поиску ошибок реализации и уязвимостей в изделии на протяжении всего его жизненного цикла, а также обязательства по своевременному информированию потребителя о найденных ошибках и уязвимостях, методах безопасного использования изделия.</w:t>
      </w:r>
    </w:p>
    <w:p w14:paraId="3BA5F3A9" w14:textId="384F512D" w:rsidR="0053217C" w:rsidRDefault="0053217C" w:rsidP="0053217C">
      <w:pPr>
        <w:pStyle w:val="2f0"/>
      </w:pPr>
      <w:r>
        <w:t xml:space="preserve">В течение гарантийного срока Изготовитель безвозмездно устраняет дефекты </w:t>
      </w:r>
      <w:r w:rsidR="003E0FE2">
        <w:t>ПК «Сканер</w:t>
      </w:r>
      <w:r w:rsidR="003E0FE2">
        <w:noBreakHyphen/>
        <w:t>ВС»</w:t>
      </w:r>
      <w:r>
        <w:t xml:space="preserve"> при условии соблюдения потребителем правил и условий хранения, транспортирования, установки и эксплуатации. </w:t>
      </w:r>
    </w:p>
    <w:p w14:paraId="68817654" w14:textId="659CC9E9" w:rsidR="0053217C" w:rsidRDefault="0053217C" w:rsidP="0053217C">
      <w:pPr>
        <w:pStyle w:val="2f0"/>
      </w:pPr>
      <w:r>
        <w:t xml:space="preserve">Действие гарантий прекращается, если потребителем внесены изменения в </w:t>
      </w:r>
      <w:r w:rsidR="003E0FE2">
        <w:t>ПК «Сканер</w:t>
      </w:r>
      <w:r w:rsidR="003E0FE2">
        <w:noBreakHyphen/>
        <w:t>ВС»</w:t>
      </w:r>
      <w:r>
        <w:t xml:space="preserve">, и/или </w:t>
      </w:r>
      <w:r w:rsidR="003E0FE2">
        <w:t>ПК «Сканер</w:t>
      </w:r>
      <w:r w:rsidR="003E0FE2">
        <w:noBreakHyphen/>
        <w:t>ВС»</w:t>
      </w:r>
      <w:r>
        <w:t xml:space="preserve"> передан другому предприятию (потребителю), и/или при нарушении правил транспортирования, эксплуатации и хранения </w:t>
      </w:r>
      <w:r w:rsidR="003E0FE2">
        <w:t>ПК «Сканер</w:t>
      </w:r>
      <w:r w:rsidR="003E0FE2">
        <w:noBreakHyphen/>
        <w:t>ВС»</w:t>
      </w:r>
      <w:r>
        <w:t>, указанных в документации.</w:t>
      </w:r>
    </w:p>
    <w:p w14:paraId="49A56FD9" w14:textId="147F6C31" w:rsidR="0053217C" w:rsidRPr="00F56343" w:rsidRDefault="0053217C" w:rsidP="0053217C">
      <w:pPr>
        <w:pStyle w:val="2f0"/>
      </w:pPr>
      <w:r>
        <w:t xml:space="preserve">По мере модернизации </w:t>
      </w:r>
      <w:r w:rsidR="003E0FE2">
        <w:t>ПК «Сканер</w:t>
      </w:r>
      <w:r w:rsidR="003E0FE2">
        <w:noBreakHyphen/>
        <w:t>ВС»</w:t>
      </w:r>
      <w:r>
        <w:t xml:space="preserve"> </w:t>
      </w:r>
      <w:r w:rsidR="00697637">
        <w:t>предприятие-и</w:t>
      </w:r>
      <w:r>
        <w:t>зготовитель обязуется информировать потребителя о новых возможностях изделия</w:t>
      </w:r>
      <w:r w:rsidR="00F56343" w:rsidRPr="00F56343">
        <w:t xml:space="preserve">, </w:t>
      </w:r>
      <w:r w:rsidR="00F56343">
        <w:rPr>
          <w:rFonts w:eastAsia="Arial"/>
        </w:rPr>
        <w:t>а также обеспечивать возможность получения обновления способами, обеспечивающими его целостность и подлинность за счёт применения электронной цифровой подписи</w:t>
      </w:r>
      <w:r w:rsidR="00F56343" w:rsidRPr="0050663E">
        <w:rPr>
          <w:rFonts w:eastAsia="Arial"/>
        </w:rPr>
        <w:t>.</w:t>
      </w:r>
    </w:p>
    <w:p w14:paraId="49C03BD8" w14:textId="52A2F01C" w:rsidR="00F56343" w:rsidRPr="00E326DE" w:rsidRDefault="00F56343" w:rsidP="00E326DE">
      <w:pPr>
        <w:pStyle w:val="2f0"/>
      </w:pPr>
      <w:r w:rsidRPr="00E326DE">
        <w:t xml:space="preserve">Изготовитель информирует потребителей о выходе обновления программного обеспечения путем рассылки электронных почтовых сообщений на электронный адрес, указанный в лицензионном договоре, и публикацией информации на сайте https://npo-echelon.ru/. </w:t>
      </w:r>
    </w:p>
    <w:p w14:paraId="58BDD885" w14:textId="2DA9922F" w:rsidR="0053217C" w:rsidRPr="0053217C" w:rsidRDefault="0053217C" w:rsidP="0053217C">
      <w:pPr>
        <w:pStyle w:val="2f0"/>
      </w:pPr>
      <w:r>
        <w:t xml:space="preserve">Гарантийные обязательства не распространяются на копии </w:t>
      </w:r>
      <w:r w:rsidR="003E0FE2">
        <w:t>ПК «Сканер</w:t>
      </w:r>
      <w:r w:rsidR="003E0FE2">
        <w:noBreakHyphen/>
        <w:t>ВС»</w:t>
      </w:r>
      <w:r>
        <w:t>.</w:t>
      </w:r>
    </w:p>
    <w:p w14:paraId="51FCC7B0" w14:textId="05E90DAA" w:rsidR="00B62F93" w:rsidRPr="00F86AFF" w:rsidRDefault="00F86AFF" w:rsidP="0053217C">
      <w:pPr>
        <w:pStyle w:val="17"/>
      </w:pPr>
      <w:bookmarkStart w:id="63" w:name="_Toc114756848"/>
      <w:bookmarkStart w:id="64" w:name="_Toc154044957"/>
      <w:r w:rsidRPr="00F86AFF">
        <w:rPr>
          <w:rFonts w:hint="eastAsia"/>
        </w:rPr>
        <w:lastRenderedPageBreak/>
        <w:t>Сведения</w:t>
      </w:r>
      <w:r w:rsidRPr="00F86AFF">
        <w:t xml:space="preserve"> </w:t>
      </w:r>
      <w:r w:rsidRPr="00F86AFF">
        <w:rPr>
          <w:rFonts w:hint="eastAsia"/>
        </w:rPr>
        <w:t>о</w:t>
      </w:r>
      <w:r w:rsidRPr="00F86AFF">
        <w:t xml:space="preserve"> </w:t>
      </w:r>
      <w:r w:rsidRPr="00F86AFF">
        <w:rPr>
          <w:rFonts w:hint="eastAsia"/>
        </w:rPr>
        <w:t>рекламациях</w:t>
      </w:r>
      <w:bookmarkEnd w:id="63"/>
      <w:bookmarkEnd w:id="64"/>
    </w:p>
    <w:p w14:paraId="6985915D" w14:textId="6E2AE9F5" w:rsidR="00B62F93" w:rsidRPr="00B62F93" w:rsidRDefault="00B62F93" w:rsidP="00AE08D0">
      <w:pPr>
        <w:pStyle w:val="2f0"/>
      </w:pPr>
      <w:r w:rsidRPr="00B62F93">
        <w:t xml:space="preserve">Рекламация может быть предъявлена </w:t>
      </w:r>
      <w:r w:rsidR="00955313">
        <w:t>предприятию-и</w:t>
      </w:r>
      <w:r w:rsidRPr="00B62F93">
        <w:t>зготовителю изделия в период гарантийного срока, как при приемке изделия, так и в процессе его эксплуатации.</w:t>
      </w:r>
    </w:p>
    <w:p w14:paraId="4426823D" w14:textId="2FA6906B" w:rsidR="00B62F93" w:rsidRPr="00B62F93" w:rsidRDefault="00B62F93" w:rsidP="00AE08D0">
      <w:pPr>
        <w:pStyle w:val="2f0"/>
      </w:pPr>
      <w:r w:rsidRPr="00B62F93">
        <w:t xml:space="preserve">Рекламации направляются на адрес </w:t>
      </w:r>
      <w:r w:rsidR="007612D5">
        <w:t>предприятия-и</w:t>
      </w:r>
      <w:r w:rsidRPr="00B62F93">
        <w:t>зготовителя.</w:t>
      </w:r>
    </w:p>
    <w:p w14:paraId="145F35C1" w14:textId="26663CBD" w:rsidR="00B62F93" w:rsidRPr="00B62F93" w:rsidRDefault="00B62F93" w:rsidP="00AE08D0">
      <w:pPr>
        <w:pStyle w:val="2f0"/>
      </w:pPr>
      <w:r w:rsidRPr="00B62F93">
        <w:t>Почтовый адрес Изготовителя: АО «НПО «</w:t>
      </w:r>
      <w:r w:rsidR="000406EC">
        <w:t>Эшелон», 107023, г. Москва, ул. </w:t>
      </w:r>
      <w:r w:rsidRPr="00B62F93">
        <w:t xml:space="preserve">Электрозаводская, д. 24, стр. 1, тел.: 8 (495) 223-23-92, эл. почта: </w:t>
      </w:r>
      <w:hyperlink r:id="rId34" w:history="1">
        <w:r w:rsidR="00572C67" w:rsidRPr="00C06554">
          <w:rPr>
            <w:rStyle w:val="aff"/>
          </w:rPr>
          <w:t>support.sca@cnpo.ru</w:t>
        </w:r>
      </w:hyperlink>
      <w:r w:rsidRPr="00B62F93">
        <w:t>.</w:t>
      </w:r>
    </w:p>
    <w:p w14:paraId="239DED8E" w14:textId="0FF5E58B" w:rsidR="00B62F93" w:rsidRPr="00B62F93" w:rsidRDefault="00B62F93" w:rsidP="00AE08D0">
      <w:pPr>
        <w:pStyle w:val="2f0"/>
      </w:pPr>
      <w:r w:rsidRPr="00B62F93">
        <w:t xml:space="preserve">Факт несоответствия изделия эксплуатационной документации должен быть оформлен актом. Акт должен содержать сведения об условиях эксплуатации изделия и о выявленном несоответствии, а также точно описывать ситуацию, при которой оно было обнаружено (для моделирования ситуации при проверке). Акт подписывается должностными лицами, ответственными за эксплуатацию изделия, утверждается руководителем предприятия-потребителя и направляется </w:t>
      </w:r>
      <w:r w:rsidR="007612D5">
        <w:t>и</w:t>
      </w:r>
      <w:r w:rsidRPr="00B62F93">
        <w:t>зготовителю, который принимает меры по устранению выявленного несоответствия в случае его подтверждения.</w:t>
      </w:r>
    </w:p>
    <w:p w14:paraId="7CAF1C27" w14:textId="77777777" w:rsidR="00B62F93" w:rsidRPr="00B62F93" w:rsidRDefault="00B62F93" w:rsidP="00AE08D0">
      <w:pPr>
        <w:pStyle w:val="2f0"/>
      </w:pPr>
      <w:r w:rsidRPr="00B62F93">
        <w:t xml:space="preserve">В случае выявления дефектов носителя с ПО изделия и/или эксплуатационной документации на установочном </w:t>
      </w:r>
      <w:r w:rsidR="00855589">
        <w:t>электронном носителе</w:t>
      </w:r>
      <w:r w:rsidRPr="00B62F93">
        <w:t xml:space="preserve"> в течение двух недель с момента поставки изготовитель осуществляет его замену в срок, не превышающий трех рабочих дней.</w:t>
      </w:r>
    </w:p>
    <w:p w14:paraId="64D7ED84" w14:textId="67720FEF" w:rsidR="00BB00A7" w:rsidRDefault="00B62F93" w:rsidP="00AE08D0">
      <w:pPr>
        <w:pStyle w:val="2f0"/>
      </w:pPr>
      <w:r w:rsidRPr="00B62F93">
        <w:t xml:space="preserve">Устранение неисправности </w:t>
      </w:r>
      <w:r w:rsidR="000B2975">
        <w:t>изделия</w:t>
      </w:r>
      <w:r w:rsidRPr="00B62F93">
        <w:t xml:space="preserve"> производится </w:t>
      </w:r>
      <w:r w:rsidR="007612D5">
        <w:t>и</w:t>
      </w:r>
      <w:r w:rsidRPr="00B62F93">
        <w:t xml:space="preserve">зготовителем. Содержание рекламаций и меры, принятые по ним, фиксируются в таблице </w:t>
      </w:r>
      <w:r w:rsidR="00472D34">
        <w:fldChar w:fldCharType="begin"/>
      </w:r>
      <w:r w:rsidR="00F56A7A">
        <w:instrText xml:space="preserve"> REF Таблица_8 \h  \* MERGEFORMAT </w:instrText>
      </w:r>
      <w:r w:rsidR="00472D34">
        <w:fldChar w:fldCharType="separate"/>
      </w:r>
      <w:r w:rsidR="00E041D2">
        <w:rPr>
          <w:noProof/>
        </w:rPr>
        <w:t>12</w:t>
      </w:r>
      <w:r w:rsidR="00472D34">
        <w:fldChar w:fldCharType="end"/>
      </w:r>
      <w:r w:rsidRPr="00B62F93">
        <w:t>.</w:t>
      </w:r>
    </w:p>
    <w:p w14:paraId="4ABFC9C7" w14:textId="0397DE8C" w:rsidR="008C5AFA" w:rsidRPr="00120554" w:rsidRDefault="008C5AFA" w:rsidP="00120554">
      <w:pPr>
        <w:pStyle w:val="affff3"/>
      </w:pPr>
      <w:bookmarkStart w:id="65" w:name="_Ref2603541"/>
      <w:r w:rsidRPr="002A4DE6">
        <w:rPr>
          <w:spacing w:val="60"/>
        </w:rPr>
        <w:t>Таблица</w:t>
      </w:r>
      <w:r w:rsidRPr="00120554">
        <w:t xml:space="preserve"> </w:t>
      </w:r>
      <w:bookmarkStart w:id="66" w:name="Таблица_8"/>
      <w:r w:rsidRPr="00120554">
        <w:fldChar w:fldCharType="begin"/>
      </w:r>
      <w:r w:rsidRPr="00120554">
        <w:instrText xml:space="preserve"> SEQ Таблица \* ARABIC </w:instrText>
      </w:r>
      <w:r w:rsidRPr="00120554">
        <w:fldChar w:fldCharType="separate"/>
      </w:r>
      <w:r w:rsidR="00E041D2">
        <w:rPr>
          <w:noProof/>
        </w:rPr>
        <w:t>12</w:t>
      </w:r>
      <w:r w:rsidRPr="00120554">
        <w:fldChar w:fldCharType="end"/>
      </w:r>
      <w:bookmarkEnd w:id="65"/>
      <w:bookmarkEnd w:id="66"/>
      <w:r w:rsidRPr="00120554">
        <w:t xml:space="preserve"> </w:t>
      </w:r>
      <w:r w:rsidR="0053217C">
        <w:t>–</w:t>
      </w:r>
      <w:r w:rsidRPr="00120554">
        <w:t xml:space="preserve"> Учет предъявленных рекламаций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2689"/>
        <w:gridCol w:w="3399"/>
        <w:gridCol w:w="2549"/>
      </w:tblGrid>
      <w:tr w:rsidR="008C5AFA" w:rsidRPr="00795332" w14:paraId="6EE73C39" w14:textId="77777777" w:rsidTr="002A4DE6">
        <w:trPr>
          <w:trHeight w:hRule="exact" w:val="1035"/>
          <w:tblHeader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3AACB58E" w14:textId="77777777" w:rsidR="008C5AFA" w:rsidRPr="00120554" w:rsidRDefault="008C5AFA" w:rsidP="00120554">
            <w:pPr>
              <w:pStyle w:val="af9"/>
            </w:pPr>
            <w:r w:rsidRPr="00120554">
              <w:t>Дата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0EBDCF66" w14:textId="77777777" w:rsidR="008C5AFA" w:rsidRPr="00120554" w:rsidRDefault="008C5AFA" w:rsidP="00120554">
            <w:pPr>
              <w:pStyle w:val="af9"/>
            </w:pPr>
            <w:r w:rsidRPr="00120554">
              <w:t>Содержание рекламации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22CA221F" w14:textId="77777777" w:rsidR="008C5AFA" w:rsidRPr="00120554" w:rsidRDefault="008C5AFA" w:rsidP="00120554">
            <w:pPr>
              <w:pStyle w:val="af9"/>
            </w:pPr>
            <w:r w:rsidRPr="00120554">
              <w:t>Меры, принятые по рекламации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F8BBD3A" w14:textId="77777777" w:rsidR="008C5AFA" w:rsidRPr="00120554" w:rsidRDefault="008C5AFA" w:rsidP="00120554">
            <w:pPr>
              <w:pStyle w:val="af9"/>
            </w:pPr>
            <w:r w:rsidRPr="00120554">
              <w:t>Подпись ответственного лица</w:t>
            </w:r>
          </w:p>
        </w:tc>
      </w:tr>
      <w:tr w:rsidR="008C5AFA" w:rsidRPr="00795332" w14:paraId="2C877288" w14:textId="77777777" w:rsidTr="002A4DE6">
        <w:trPr>
          <w:trHeight w:hRule="exact" w:val="454"/>
        </w:trPr>
        <w:tc>
          <w:tcPr>
            <w:tcW w:w="76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FE54F6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0E3DC1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63ED87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3AC5" w14:textId="77777777" w:rsidR="008C5AFA" w:rsidRPr="00444728" w:rsidRDefault="008C5AFA" w:rsidP="00120554">
            <w:pPr>
              <w:pStyle w:val="afffa"/>
            </w:pPr>
          </w:p>
        </w:tc>
      </w:tr>
      <w:tr w:rsidR="008C5AFA" w:rsidRPr="00795332" w14:paraId="48B63DE2" w14:textId="77777777" w:rsidTr="00120554">
        <w:trPr>
          <w:trHeight w:hRule="exact" w:val="454"/>
        </w:trPr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19283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E93E3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C65AD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5B23" w14:textId="77777777" w:rsidR="008C5AFA" w:rsidRPr="00444728" w:rsidRDefault="008C5AFA" w:rsidP="00120554">
            <w:pPr>
              <w:pStyle w:val="afffa"/>
            </w:pPr>
          </w:p>
        </w:tc>
      </w:tr>
      <w:tr w:rsidR="008C5AFA" w:rsidRPr="00795332" w14:paraId="313994F5" w14:textId="77777777" w:rsidTr="00120554">
        <w:trPr>
          <w:trHeight w:hRule="exact" w:val="454"/>
        </w:trPr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0DDCC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994A8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8B7B1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BFCB" w14:textId="77777777" w:rsidR="008C5AFA" w:rsidRPr="00444728" w:rsidRDefault="008C5AFA" w:rsidP="00120554">
            <w:pPr>
              <w:pStyle w:val="afffa"/>
            </w:pPr>
          </w:p>
        </w:tc>
      </w:tr>
      <w:tr w:rsidR="008C5AFA" w:rsidRPr="00795332" w14:paraId="5AD6B675" w14:textId="77777777" w:rsidTr="00120554">
        <w:trPr>
          <w:trHeight w:hRule="exact" w:val="454"/>
        </w:trPr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4360D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A494B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AA167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E07C" w14:textId="77777777" w:rsidR="008C5AFA" w:rsidRPr="00444728" w:rsidRDefault="008C5AFA" w:rsidP="00120554">
            <w:pPr>
              <w:pStyle w:val="afffa"/>
            </w:pPr>
          </w:p>
        </w:tc>
      </w:tr>
      <w:tr w:rsidR="008C5AFA" w:rsidRPr="00795332" w14:paraId="337F678D" w14:textId="77777777" w:rsidTr="00120554">
        <w:trPr>
          <w:trHeight w:hRule="exact" w:val="454"/>
        </w:trPr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2964B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CBBC0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B7C01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2899" w14:textId="77777777" w:rsidR="008C5AFA" w:rsidRPr="00444728" w:rsidRDefault="008C5AFA" w:rsidP="00120554">
            <w:pPr>
              <w:pStyle w:val="afffa"/>
            </w:pPr>
          </w:p>
        </w:tc>
      </w:tr>
      <w:tr w:rsidR="008C5AFA" w:rsidRPr="00795332" w14:paraId="0093F3F1" w14:textId="77777777" w:rsidTr="00120554">
        <w:trPr>
          <w:trHeight w:hRule="exact" w:val="454"/>
        </w:trPr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44A44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1D577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709FF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7EAF" w14:textId="77777777" w:rsidR="008C5AFA" w:rsidRPr="00EF6882" w:rsidRDefault="008C5AFA" w:rsidP="00120554">
            <w:pPr>
              <w:pStyle w:val="afffa"/>
              <w:rPr>
                <w:lang w:val="en-US"/>
              </w:rPr>
            </w:pPr>
          </w:p>
        </w:tc>
      </w:tr>
      <w:tr w:rsidR="008C5AFA" w:rsidRPr="00795332" w14:paraId="3610B9A9" w14:textId="77777777" w:rsidTr="00BB00A7">
        <w:trPr>
          <w:trHeight w:hRule="exact" w:val="454"/>
        </w:trPr>
        <w:tc>
          <w:tcPr>
            <w:tcW w:w="76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7021B79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6E4D045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316A7CF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06148" w14:textId="77777777" w:rsidR="008C5AFA" w:rsidRPr="00444728" w:rsidRDefault="008C5AFA" w:rsidP="00120554">
            <w:pPr>
              <w:pStyle w:val="afffa"/>
            </w:pPr>
          </w:p>
        </w:tc>
      </w:tr>
      <w:tr w:rsidR="008C5AFA" w:rsidRPr="00795332" w14:paraId="60EEB3E7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696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4E23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FCB" w14:textId="77777777" w:rsidR="008C5AFA" w:rsidRPr="00444728" w:rsidRDefault="008C5AFA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C8BD" w14:textId="77777777" w:rsidR="008C5AFA" w:rsidRPr="00444728" w:rsidRDefault="008C5AFA" w:rsidP="00120554">
            <w:pPr>
              <w:pStyle w:val="afffa"/>
            </w:pPr>
          </w:p>
        </w:tc>
      </w:tr>
      <w:tr w:rsidR="00BB00A7" w:rsidRPr="00795332" w14:paraId="13E82CF6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953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57A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85E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030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35934E8B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7A9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6A1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BD15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AC5D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11D0A349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3DE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9124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F596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375C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0B9AE73F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FC4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723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17C0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904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43221AA4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DBF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568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BA3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926C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3529E92C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725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24C8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B412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DED8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2045546E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D92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46F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9CAE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E8E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084033C7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CA8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BB6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7F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AFF0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0AD85BD3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3BC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976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8894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5EE5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1ED5AA0B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BF1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8845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FFE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D58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2993C6DE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EBD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C21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529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AAB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3812AB77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A1C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C8C5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E3D0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FE3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59AA9AD0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34B6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124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8EB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625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28D9F3B0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4271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F218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519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CE0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32827CFC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EBD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A37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CDA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E1C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0557A972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31B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BA70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D68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5DA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0C7DAE13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81B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720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63B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35CD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3FBE0A9C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7191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E4B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C2F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837" w14:textId="77777777" w:rsidR="00BB00A7" w:rsidRPr="00444728" w:rsidRDefault="00BB00A7" w:rsidP="00120554">
            <w:pPr>
              <w:pStyle w:val="afffa"/>
            </w:pPr>
          </w:p>
        </w:tc>
      </w:tr>
      <w:tr w:rsidR="00BB00A7" w:rsidRPr="00795332" w14:paraId="6206B2D4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ED6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0A33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13EF" w14:textId="77777777" w:rsidR="00BB00A7" w:rsidRPr="00444728" w:rsidRDefault="00BB00A7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5D4A" w14:textId="77777777" w:rsidR="00BB00A7" w:rsidRPr="00444728" w:rsidRDefault="00BB00A7" w:rsidP="00120554">
            <w:pPr>
              <w:pStyle w:val="afffa"/>
            </w:pPr>
          </w:p>
        </w:tc>
      </w:tr>
      <w:tr w:rsidR="00B13551" w:rsidRPr="00795332" w14:paraId="1AAD4895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D2C" w14:textId="77777777" w:rsidR="00B13551" w:rsidRPr="00444728" w:rsidRDefault="00B13551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A72" w14:textId="77777777" w:rsidR="00B13551" w:rsidRPr="00444728" w:rsidRDefault="00B13551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2F8" w14:textId="77777777" w:rsidR="00B13551" w:rsidRPr="00444728" w:rsidRDefault="00B13551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322A" w14:textId="77777777" w:rsidR="00B13551" w:rsidRPr="00444728" w:rsidRDefault="00B13551" w:rsidP="00120554">
            <w:pPr>
              <w:pStyle w:val="afffa"/>
            </w:pPr>
          </w:p>
        </w:tc>
      </w:tr>
      <w:tr w:rsidR="00E041D2" w:rsidRPr="00795332" w14:paraId="750D8C54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604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DF5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610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748" w14:textId="77777777" w:rsidR="00E041D2" w:rsidRPr="00444728" w:rsidRDefault="00E041D2" w:rsidP="00120554">
            <w:pPr>
              <w:pStyle w:val="afffa"/>
            </w:pPr>
          </w:p>
        </w:tc>
      </w:tr>
      <w:tr w:rsidR="00E041D2" w:rsidRPr="00795332" w14:paraId="625CFA17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06E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AA4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124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CEEB" w14:textId="77777777" w:rsidR="00E041D2" w:rsidRPr="00444728" w:rsidRDefault="00E041D2" w:rsidP="00120554">
            <w:pPr>
              <w:pStyle w:val="afffa"/>
            </w:pPr>
          </w:p>
        </w:tc>
      </w:tr>
      <w:tr w:rsidR="00E041D2" w:rsidRPr="00795332" w14:paraId="08F291DA" w14:textId="77777777" w:rsidTr="00BB00A7">
        <w:trPr>
          <w:trHeight w:hRule="exact" w:val="454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66B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372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775" w14:textId="77777777" w:rsidR="00E041D2" w:rsidRPr="00444728" w:rsidRDefault="00E041D2" w:rsidP="00120554">
            <w:pPr>
              <w:pStyle w:val="afffa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271" w14:textId="77777777" w:rsidR="00E041D2" w:rsidRPr="00444728" w:rsidRDefault="00E041D2" w:rsidP="00120554">
            <w:pPr>
              <w:pStyle w:val="afffa"/>
            </w:pPr>
          </w:p>
        </w:tc>
      </w:tr>
    </w:tbl>
    <w:p w14:paraId="40789C6E" w14:textId="77777777" w:rsidR="00B62F93" w:rsidRPr="00F86AFF" w:rsidRDefault="00F86AFF" w:rsidP="00F86AFF">
      <w:pPr>
        <w:pStyle w:val="17"/>
      </w:pPr>
      <w:bookmarkStart w:id="67" w:name="_Toc114756849"/>
      <w:bookmarkStart w:id="68" w:name="_Toc154044958"/>
      <w:r w:rsidRPr="00F86AFF">
        <w:rPr>
          <w:rFonts w:hint="eastAsia"/>
        </w:rPr>
        <w:lastRenderedPageBreak/>
        <w:t>Сведения</w:t>
      </w:r>
      <w:r w:rsidRPr="00F86AFF">
        <w:t xml:space="preserve"> </w:t>
      </w:r>
      <w:r w:rsidRPr="00F86AFF">
        <w:rPr>
          <w:rFonts w:hint="eastAsia"/>
        </w:rPr>
        <w:t>о</w:t>
      </w:r>
      <w:r w:rsidRPr="00F86AFF">
        <w:t xml:space="preserve"> </w:t>
      </w:r>
      <w:r w:rsidRPr="00F86AFF">
        <w:rPr>
          <w:rFonts w:hint="eastAsia"/>
        </w:rPr>
        <w:t>хранении</w:t>
      </w:r>
      <w:bookmarkEnd w:id="67"/>
      <w:bookmarkEnd w:id="68"/>
    </w:p>
    <w:p w14:paraId="6E15F6EF" w14:textId="4DDE0A6A" w:rsidR="00B62F93" w:rsidRPr="00B6279C" w:rsidRDefault="00B62F93" w:rsidP="00B6279C">
      <w:pPr>
        <w:pStyle w:val="2f0"/>
      </w:pPr>
      <w:r w:rsidRPr="00B6279C">
        <w:t>Изделие должно храниться в помещении при температуре от плюс 5 до плюс 40</w:t>
      </w:r>
      <w:r w:rsidR="00B355F8" w:rsidRPr="00B6279C">
        <w:t> </w:t>
      </w:r>
      <w:r w:rsidRPr="00B6279C">
        <w:t>°С и относительной влажности воздуха не более 80</w:t>
      </w:r>
      <w:r w:rsidR="00B355F8" w:rsidRPr="00B6279C">
        <w:t> </w:t>
      </w:r>
      <w:r w:rsidRPr="00B6279C">
        <w:t>%.</w:t>
      </w:r>
    </w:p>
    <w:p w14:paraId="5BAF19E5" w14:textId="34E6A8E9" w:rsidR="00B62F93" w:rsidRPr="00B6279C" w:rsidRDefault="00D877E8" w:rsidP="00B6279C">
      <w:pPr>
        <w:pStyle w:val="2f0"/>
      </w:pPr>
      <w:r>
        <w:t>Установочный носитель</w:t>
      </w:r>
      <w:r w:rsidR="00B62F93" w:rsidRPr="00B6279C">
        <w:t>, подвергшийся воздействию температуры и влаги, отличных от значений, установленных в качестве рабочих, должен быть выдержан перед использованием в нормальных условиях окружающей среды не менее 12 часов.</w:t>
      </w:r>
    </w:p>
    <w:p w14:paraId="678155C2" w14:textId="77777777" w:rsidR="00B62F93" w:rsidRPr="00B6279C" w:rsidRDefault="00B62F93" w:rsidP="00B6279C">
      <w:pPr>
        <w:pStyle w:val="2f0"/>
      </w:pPr>
      <w:r w:rsidRPr="00B6279C">
        <w:t>При транспортировании и хранении носителя должны быть исключены его механические повреждения, удары и перегибы.</w:t>
      </w:r>
    </w:p>
    <w:p w14:paraId="67C3DF12" w14:textId="77777777" w:rsidR="00B62F93" w:rsidRPr="00B6279C" w:rsidRDefault="00B62F93" w:rsidP="00B6279C">
      <w:pPr>
        <w:pStyle w:val="2f0"/>
      </w:pPr>
      <w:r w:rsidRPr="00B6279C">
        <w:t>При хранении изделия должны быть исключены резкие изменения температуры и влажности воздуха, а также воздействие прямых солнечных лучей.</w:t>
      </w:r>
    </w:p>
    <w:p w14:paraId="6051AF72" w14:textId="77777777" w:rsidR="00B62F93" w:rsidRPr="00B6279C" w:rsidRDefault="00B62F93" w:rsidP="00B6279C">
      <w:pPr>
        <w:pStyle w:val="2f0"/>
      </w:pPr>
      <w:r w:rsidRPr="00B6279C">
        <w:t>В помещениях для хранения изделия необходимо исключить возможность попадания в воздух паров агрессивных веществ (кислот, щелочей).</w:t>
      </w:r>
    </w:p>
    <w:p w14:paraId="7DCE7ADD" w14:textId="77777777" w:rsidR="00755A11" w:rsidRPr="00755A11" w:rsidRDefault="00755A11" w:rsidP="00755A11">
      <w:pPr>
        <w:pStyle w:val="2f0"/>
      </w:pPr>
      <w:r w:rsidRPr="00755A11">
        <w:t>Не допускается хранение изделия вблизи сильных электромагнитных полей, а также на расстоянии менее одного метра от нагревательных приборов.</w:t>
      </w:r>
    </w:p>
    <w:p w14:paraId="68D0C63C" w14:textId="4D01FFFB" w:rsidR="00B62F93" w:rsidRPr="00B6279C" w:rsidRDefault="00B62F93" w:rsidP="00B6279C">
      <w:pPr>
        <w:pStyle w:val="2f0"/>
      </w:pPr>
      <w:r w:rsidRPr="00B6279C">
        <w:t xml:space="preserve">Контроль условий хранения проводится должностным лицом, ответственным за эксплуатацию, ежемесячно. Сведения о хранении фиксируются в таблице </w:t>
      </w:r>
      <w:r w:rsidR="00472D34" w:rsidRPr="00B6279C">
        <w:fldChar w:fldCharType="begin"/>
      </w:r>
      <w:r w:rsidR="00F56A7A">
        <w:instrText xml:space="preserve"> REF Таблица_9 \h  \* MERGEFORMAT </w:instrText>
      </w:r>
      <w:r w:rsidR="00472D34" w:rsidRPr="00B6279C">
        <w:fldChar w:fldCharType="separate"/>
      </w:r>
      <w:r w:rsidR="00E041D2">
        <w:t>13</w:t>
      </w:r>
      <w:r w:rsidR="00472D34" w:rsidRPr="00B6279C">
        <w:fldChar w:fldCharType="end"/>
      </w:r>
      <w:r w:rsidRPr="00B6279C">
        <w:t>.</w:t>
      </w:r>
    </w:p>
    <w:p w14:paraId="2C51E748" w14:textId="698F5AFC" w:rsidR="00B55CE3" w:rsidRPr="00120554" w:rsidRDefault="00B55CE3" w:rsidP="00755A11">
      <w:pPr>
        <w:pStyle w:val="affff3"/>
        <w:spacing w:before="120"/>
      </w:pPr>
      <w:bookmarkStart w:id="69" w:name="_Ref2603552"/>
      <w:r w:rsidRPr="007A10FF">
        <w:rPr>
          <w:spacing w:val="60"/>
        </w:rPr>
        <w:t>Таблица</w:t>
      </w:r>
      <w:r w:rsidRPr="00120554">
        <w:t xml:space="preserve"> </w:t>
      </w:r>
      <w:bookmarkStart w:id="70" w:name="Таблица_9"/>
      <w:r w:rsidRPr="00120554">
        <w:fldChar w:fldCharType="begin"/>
      </w:r>
      <w:r w:rsidRPr="00120554">
        <w:instrText xml:space="preserve"> SEQ Таблица \* ARABIC </w:instrText>
      </w:r>
      <w:r w:rsidRPr="00120554">
        <w:fldChar w:fldCharType="separate"/>
      </w:r>
      <w:r w:rsidR="00E041D2">
        <w:rPr>
          <w:noProof/>
        </w:rPr>
        <w:t>13</w:t>
      </w:r>
      <w:r w:rsidRPr="00120554">
        <w:fldChar w:fldCharType="end"/>
      </w:r>
      <w:bookmarkEnd w:id="69"/>
      <w:bookmarkEnd w:id="70"/>
      <w:r w:rsidRPr="00120554">
        <w:t xml:space="preserve"> </w:t>
      </w:r>
      <w:r w:rsidR="0053217C">
        <w:t>–</w:t>
      </w:r>
      <w:r w:rsidRPr="00120554">
        <w:t xml:space="preserve"> Сведения о хранении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2037"/>
        <w:gridCol w:w="3623"/>
        <w:gridCol w:w="2604"/>
      </w:tblGrid>
      <w:tr w:rsidR="00B55CE3" w:rsidRPr="00795332" w14:paraId="2394FA74" w14:textId="77777777" w:rsidTr="007A10FF">
        <w:trPr>
          <w:trHeight w:hRule="exact" w:val="454"/>
          <w:tblHeader/>
        </w:trPr>
        <w:tc>
          <w:tcPr>
            <w:tcW w:w="19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275D1" w14:textId="77777777" w:rsidR="00B55CE3" w:rsidRPr="007A10FF" w:rsidRDefault="00B55CE3" w:rsidP="00B55CE3">
            <w:pPr>
              <w:pStyle w:val="af9"/>
              <w:snapToGrid w:val="0"/>
              <w:spacing w:line="276" w:lineRule="auto"/>
              <w:rPr>
                <w:b/>
                <w:bCs/>
              </w:rPr>
            </w:pPr>
            <w:r w:rsidRPr="007A10FF">
              <w:rPr>
                <w:bCs/>
              </w:rPr>
              <w:t>Дата</w:t>
            </w:r>
          </w:p>
        </w:tc>
        <w:tc>
          <w:tcPr>
            <w:tcW w:w="1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EC9C4" w14:textId="77777777" w:rsidR="00B55CE3" w:rsidRPr="007A10FF" w:rsidRDefault="00B55CE3" w:rsidP="00B55CE3">
            <w:pPr>
              <w:pStyle w:val="af9"/>
              <w:snapToGrid w:val="0"/>
              <w:spacing w:line="276" w:lineRule="auto"/>
              <w:rPr>
                <w:b/>
                <w:bCs/>
              </w:rPr>
            </w:pPr>
            <w:r w:rsidRPr="007A10FF">
              <w:rPr>
                <w:bCs/>
              </w:rPr>
              <w:t>Условия</w:t>
            </w:r>
            <w:r w:rsidRPr="007A10FF">
              <w:rPr>
                <w:bCs/>
              </w:rPr>
              <w:br/>
              <w:t>хранения</w:t>
            </w:r>
          </w:p>
        </w:tc>
        <w:tc>
          <w:tcPr>
            <w:tcW w:w="1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1AD3" w14:textId="77777777" w:rsidR="00B55CE3" w:rsidRPr="007A10FF" w:rsidRDefault="00B55CE3" w:rsidP="00B55CE3">
            <w:pPr>
              <w:pStyle w:val="af9"/>
              <w:snapToGrid w:val="0"/>
              <w:spacing w:line="276" w:lineRule="auto"/>
              <w:rPr>
                <w:b/>
                <w:bCs/>
              </w:rPr>
            </w:pPr>
            <w:r w:rsidRPr="007A10FF">
              <w:rPr>
                <w:bCs/>
              </w:rPr>
              <w:t>Должность, фамилия и подпись лица,</w:t>
            </w:r>
            <w:r w:rsidRPr="007A10FF">
              <w:rPr>
                <w:bCs/>
              </w:rPr>
              <w:br/>
              <w:t>ответственного</w:t>
            </w:r>
            <w:r w:rsidRPr="007A10FF">
              <w:rPr>
                <w:bCs/>
              </w:rPr>
              <w:br/>
              <w:t>за хранение</w:t>
            </w:r>
          </w:p>
        </w:tc>
      </w:tr>
      <w:tr w:rsidR="00B55CE3" w:rsidRPr="00795332" w14:paraId="47273EBA" w14:textId="77777777" w:rsidTr="007A10FF">
        <w:trPr>
          <w:trHeight w:hRule="exact" w:val="1139"/>
          <w:tblHeader/>
        </w:trPr>
        <w:tc>
          <w:tcPr>
            <w:tcW w:w="947" w:type="pct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2558F9E7" w14:textId="77777777" w:rsidR="00B55CE3" w:rsidRPr="007A10FF" w:rsidRDefault="00B55CE3" w:rsidP="00B55CE3">
            <w:pPr>
              <w:pStyle w:val="af9"/>
              <w:snapToGrid w:val="0"/>
              <w:spacing w:line="276" w:lineRule="auto"/>
              <w:rPr>
                <w:b/>
                <w:bCs/>
              </w:rPr>
            </w:pPr>
            <w:r w:rsidRPr="007A10FF">
              <w:rPr>
                <w:bCs/>
              </w:rPr>
              <w:t>установки</w:t>
            </w:r>
            <w:r w:rsidRPr="007A10FF">
              <w:rPr>
                <w:bCs/>
              </w:rPr>
              <w:br/>
              <w:t>на хранение</w:t>
            </w:r>
          </w:p>
        </w:tc>
        <w:tc>
          <w:tcPr>
            <w:tcW w:w="999" w:type="pct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6177CA83" w14:textId="77777777" w:rsidR="00B55CE3" w:rsidRPr="007A10FF" w:rsidRDefault="00B55CE3" w:rsidP="00B55CE3">
            <w:pPr>
              <w:pStyle w:val="af9"/>
              <w:snapToGrid w:val="0"/>
              <w:spacing w:line="276" w:lineRule="auto"/>
              <w:rPr>
                <w:b/>
                <w:bCs/>
              </w:rPr>
            </w:pPr>
            <w:r w:rsidRPr="007A10FF">
              <w:rPr>
                <w:bCs/>
              </w:rPr>
              <w:t>снятия</w:t>
            </w:r>
            <w:r w:rsidRPr="007A10FF">
              <w:rPr>
                <w:bCs/>
              </w:rPr>
              <w:br/>
              <w:t>с хранения</w:t>
            </w:r>
          </w:p>
        </w:tc>
        <w:tc>
          <w:tcPr>
            <w:tcW w:w="1777" w:type="pct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4BA0FB40" w14:textId="77777777" w:rsidR="00B55CE3" w:rsidRPr="007A10FF" w:rsidRDefault="00B55CE3" w:rsidP="00B55CE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7" w:type="pct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9D3A328" w14:textId="77777777" w:rsidR="00B55CE3" w:rsidRPr="007A10FF" w:rsidRDefault="00B55CE3" w:rsidP="00B55CE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55CE3" w:rsidRPr="00795332" w14:paraId="4076F832" w14:textId="77777777" w:rsidTr="007A10FF">
        <w:trPr>
          <w:trHeight w:val="454"/>
        </w:trPr>
        <w:tc>
          <w:tcPr>
            <w:tcW w:w="94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9E2F86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A920C3C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EC2A7E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15AA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13474E3C" w14:textId="77777777" w:rsidTr="00120554">
        <w:trPr>
          <w:trHeight w:val="454"/>
        </w:trPr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C5D0C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A68C1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19452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F053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7379CBDD" w14:textId="77777777" w:rsidTr="00120554">
        <w:trPr>
          <w:trHeight w:val="454"/>
        </w:trPr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12279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4B28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41724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C993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006C45D2" w14:textId="77777777" w:rsidTr="00120554">
        <w:trPr>
          <w:trHeight w:val="454"/>
        </w:trPr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ED7B8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68030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0A32D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EB35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709A8A06" w14:textId="77777777" w:rsidTr="00120554">
        <w:trPr>
          <w:trHeight w:val="454"/>
        </w:trPr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F3C8A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25D44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0C48E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6709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6578C42B" w14:textId="77777777" w:rsidTr="00120554">
        <w:trPr>
          <w:trHeight w:val="454"/>
        </w:trPr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E0C80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2824F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DFBA0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E465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14C209A2" w14:textId="77777777" w:rsidTr="00120554">
        <w:trPr>
          <w:trHeight w:val="454"/>
        </w:trPr>
        <w:tc>
          <w:tcPr>
            <w:tcW w:w="94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A8F6B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2CE7FE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CCD93D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6A418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B55CE3" w:rsidRPr="00795332" w14:paraId="4AEC967C" w14:textId="77777777" w:rsidTr="00755A11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84851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3BAB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CDA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051" w14:textId="77777777" w:rsidR="00B55CE3" w:rsidRPr="00444728" w:rsidRDefault="00B55CE3" w:rsidP="00B55CE3">
            <w:pPr>
              <w:pStyle w:val="0"/>
              <w:snapToGrid w:val="0"/>
              <w:spacing w:line="276" w:lineRule="auto"/>
            </w:pPr>
          </w:p>
        </w:tc>
      </w:tr>
      <w:tr w:rsidR="00755A11" w:rsidRPr="00795332" w14:paraId="7FFABD93" w14:textId="77777777" w:rsidTr="00755A11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B0D7D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5A9D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50C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94B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</w:tr>
      <w:tr w:rsidR="00755A11" w:rsidRPr="00795332" w14:paraId="48F38CE4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82EA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310F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56C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1C6E" w14:textId="77777777" w:rsidR="00755A11" w:rsidRPr="00444728" w:rsidRDefault="00755A11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36B80F70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B431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8E4B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1EC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9E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28BF7369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C84AC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6F63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115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921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6E189217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D1A11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342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FBA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279C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69D46507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3A38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B20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A9D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786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5B712ABE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9A9B2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B03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AEA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15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0CDA6736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DA2B4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998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CC5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F28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5E9E447E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B9B40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9CCB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20F0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782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5017262E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B9D10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5145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917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46C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108C8D1C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49833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0E5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81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FD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1BCA2DD1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5A0C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26D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0968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72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259F7AAF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2BA5A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7E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561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D266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60B6D613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FB2F1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A58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FEF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D5FC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76189B3E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78EF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CD1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2FE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974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43EB414A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29FC3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CD4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45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4BD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68E7C4F3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C8480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FDB0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24F4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A3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6F3F503F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F4DC8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FFF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110D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80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7E842B5B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09BC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492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7D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FF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1DDF852E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81E44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E06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A7D2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DC63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25DE80B1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B8CF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0B8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888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A0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5059D34C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45472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ED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23D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24F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52002044" w14:textId="77777777" w:rsidTr="00B42882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23B0A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0F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15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B21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  <w:tr w:rsidR="00B42882" w:rsidRPr="00795332" w14:paraId="65BFE786" w14:textId="77777777" w:rsidTr="00120554">
        <w:trPr>
          <w:trHeight w:val="454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C8787E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F17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A5D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6C9" w14:textId="77777777" w:rsidR="00B42882" w:rsidRPr="00444728" w:rsidRDefault="00B42882" w:rsidP="00B55CE3">
            <w:pPr>
              <w:pStyle w:val="0"/>
              <w:snapToGrid w:val="0"/>
              <w:spacing w:line="276" w:lineRule="auto"/>
            </w:pPr>
          </w:p>
        </w:tc>
      </w:tr>
    </w:tbl>
    <w:p w14:paraId="0BB20C82" w14:textId="77777777" w:rsidR="00B62F93" w:rsidRPr="00F86AFF" w:rsidRDefault="00F86AFF" w:rsidP="00F86AFF">
      <w:pPr>
        <w:pStyle w:val="17"/>
      </w:pPr>
      <w:bookmarkStart w:id="71" w:name="_Toc114756850"/>
      <w:bookmarkStart w:id="72" w:name="_Toc154044959"/>
      <w:r w:rsidRPr="00F86AFF">
        <w:rPr>
          <w:rFonts w:hint="eastAsia"/>
        </w:rPr>
        <w:lastRenderedPageBreak/>
        <w:t>Сведения</w:t>
      </w:r>
      <w:r w:rsidRPr="00F86AFF">
        <w:t xml:space="preserve"> </w:t>
      </w:r>
      <w:r w:rsidRPr="00F86AFF">
        <w:rPr>
          <w:rFonts w:hint="eastAsia"/>
        </w:rPr>
        <w:t>о</w:t>
      </w:r>
      <w:r w:rsidRPr="00F86AFF">
        <w:t xml:space="preserve"> </w:t>
      </w:r>
      <w:r w:rsidRPr="00F86AFF">
        <w:rPr>
          <w:rFonts w:hint="eastAsia"/>
        </w:rPr>
        <w:t>закреплении</w:t>
      </w:r>
      <w:r w:rsidRPr="00F86AFF">
        <w:t xml:space="preserve"> </w:t>
      </w:r>
      <w:r w:rsidRPr="00F86AFF">
        <w:rPr>
          <w:rFonts w:hint="eastAsia"/>
        </w:rPr>
        <w:t>изделия</w:t>
      </w:r>
      <w:r w:rsidRPr="00F86AFF">
        <w:t xml:space="preserve"> </w:t>
      </w:r>
      <w:r w:rsidRPr="00F86AFF">
        <w:rPr>
          <w:rFonts w:hint="eastAsia"/>
        </w:rPr>
        <w:t>при</w:t>
      </w:r>
      <w:r w:rsidRPr="00F86AFF">
        <w:t xml:space="preserve"> </w:t>
      </w:r>
      <w:r w:rsidRPr="00F86AFF">
        <w:rPr>
          <w:rFonts w:hint="eastAsia"/>
        </w:rPr>
        <w:t>эксплуатации</w:t>
      </w:r>
      <w:bookmarkEnd w:id="71"/>
      <w:bookmarkEnd w:id="72"/>
    </w:p>
    <w:p w14:paraId="4896805D" w14:textId="0D3EAD91" w:rsidR="00B62F93" w:rsidRPr="00B62F93" w:rsidRDefault="00B62F93" w:rsidP="00AE08D0">
      <w:pPr>
        <w:pStyle w:val="2f0"/>
      </w:pPr>
      <w:r w:rsidRPr="00120554">
        <w:rPr>
          <w:rStyle w:val="affe"/>
        </w:rPr>
        <w:t xml:space="preserve">Изделие при его эксплуатации должно быть закреплено за конкретным должностным лицом. При первичном закреплении необходимо провести контроль основных характеристик изделия (раздел </w:t>
      </w:r>
      <w:r w:rsidR="003D7169">
        <w:rPr>
          <w:rStyle w:val="affe"/>
        </w:rPr>
        <w:fldChar w:fldCharType="begin"/>
      </w:r>
      <w:r w:rsidR="003D7169">
        <w:rPr>
          <w:rStyle w:val="affe"/>
        </w:rPr>
        <w:instrText xml:space="preserve"> REF _Ref17219684 \r \h </w:instrText>
      </w:r>
      <w:r w:rsidR="003D7169">
        <w:rPr>
          <w:rStyle w:val="affe"/>
        </w:rPr>
      </w:r>
      <w:r w:rsidR="003D7169">
        <w:rPr>
          <w:rStyle w:val="affe"/>
        </w:rPr>
        <w:fldChar w:fldCharType="separate"/>
      </w:r>
      <w:r w:rsidR="00E041D2">
        <w:rPr>
          <w:rStyle w:val="affe"/>
        </w:rPr>
        <w:t>4</w:t>
      </w:r>
      <w:r w:rsidR="003D7169">
        <w:rPr>
          <w:rStyle w:val="affe"/>
        </w:rPr>
        <w:fldChar w:fldCharType="end"/>
      </w:r>
      <w:r w:rsidRPr="00120554">
        <w:rPr>
          <w:rStyle w:val="affe"/>
        </w:rPr>
        <w:t xml:space="preserve"> настоящего формуляра). Сведения о закреплении изделия заносятся в таблицу </w:t>
      </w:r>
      <w:r w:rsidR="00472D34">
        <w:rPr>
          <w:rStyle w:val="affe"/>
        </w:rPr>
        <w:fldChar w:fldCharType="begin"/>
      </w:r>
      <w:r w:rsidR="00F56A7A">
        <w:rPr>
          <w:rStyle w:val="affe"/>
        </w:rPr>
        <w:instrText xml:space="preserve"> REF Таблица_10 \h  \* MERGEFORMAT </w:instrText>
      </w:r>
      <w:r w:rsidR="00472D34">
        <w:rPr>
          <w:rStyle w:val="affe"/>
        </w:rPr>
      </w:r>
      <w:r w:rsidR="00472D34">
        <w:rPr>
          <w:rStyle w:val="affe"/>
        </w:rPr>
        <w:fldChar w:fldCharType="separate"/>
      </w:r>
      <w:r w:rsidR="00E041D2">
        <w:rPr>
          <w:noProof/>
        </w:rPr>
        <w:t>14</w:t>
      </w:r>
      <w:r w:rsidR="00472D34">
        <w:rPr>
          <w:rStyle w:val="affe"/>
        </w:rPr>
        <w:fldChar w:fldCharType="end"/>
      </w:r>
      <w:r w:rsidRPr="00120554">
        <w:rPr>
          <w:rStyle w:val="affe"/>
        </w:rPr>
        <w:t>.</w:t>
      </w:r>
    </w:p>
    <w:p w14:paraId="50C73EE9" w14:textId="2315E599" w:rsidR="00B55CE3" w:rsidRPr="00120554" w:rsidRDefault="00B55CE3" w:rsidP="00120554">
      <w:pPr>
        <w:pStyle w:val="affff3"/>
      </w:pPr>
      <w:bookmarkStart w:id="73" w:name="_Ref2603561"/>
      <w:r w:rsidRPr="002A4DE6">
        <w:rPr>
          <w:spacing w:val="60"/>
        </w:rPr>
        <w:t>Таблица</w:t>
      </w:r>
      <w:r w:rsidRPr="00120554">
        <w:t xml:space="preserve"> </w:t>
      </w:r>
      <w:bookmarkStart w:id="74" w:name="Таблица_10"/>
      <w:r w:rsidRPr="00120554">
        <w:fldChar w:fldCharType="begin"/>
      </w:r>
      <w:r w:rsidRPr="00120554">
        <w:instrText xml:space="preserve"> SEQ Таблица \* ARABIC </w:instrText>
      </w:r>
      <w:r w:rsidRPr="00120554">
        <w:fldChar w:fldCharType="separate"/>
      </w:r>
      <w:r w:rsidR="00E041D2">
        <w:rPr>
          <w:noProof/>
        </w:rPr>
        <w:t>14</w:t>
      </w:r>
      <w:r w:rsidRPr="00120554">
        <w:fldChar w:fldCharType="end"/>
      </w:r>
      <w:bookmarkEnd w:id="73"/>
      <w:bookmarkEnd w:id="74"/>
      <w:r w:rsidRPr="00120554">
        <w:t xml:space="preserve"> </w:t>
      </w:r>
      <w:r w:rsidR="0053217C">
        <w:t>–</w:t>
      </w:r>
      <w:r w:rsidRPr="00120554">
        <w:t xml:space="preserve"> Сведения о закреплении изделия при эксплуатации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959"/>
        <w:gridCol w:w="1962"/>
        <w:gridCol w:w="2241"/>
        <w:gridCol w:w="1953"/>
      </w:tblGrid>
      <w:tr w:rsidR="00B55CE3" w:rsidRPr="00795332" w14:paraId="398D3E82" w14:textId="77777777" w:rsidTr="007A10FF">
        <w:trPr>
          <w:trHeight w:hRule="exact" w:val="454"/>
        </w:trPr>
        <w:tc>
          <w:tcPr>
            <w:tcW w:w="1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5434B" w14:textId="77777777" w:rsidR="00B55CE3" w:rsidRPr="007A10FF" w:rsidRDefault="00B55CE3" w:rsidP="00932DEF">
            <w:pPr>
              <w:pStyle w:val="af9"/>
              <w:rPr>
                <w:b/>
                <w:bCs/>
              </w:rPr>
            </w:pPr>
            <w:r w:rsidRPr="007A10FF">
              <w:rPr>
                <w:bCs/>
              </w:rPr>
              <w:t>Должность</w:t>
            </w:r>
            <w:r w:rsidRPr="007A10FF">
              <w:rPr>
                <w:bCs/>
              </w:rPr>
              <w:br/>
              <w:t>ответственного</w:t>
            </w:r>
            <w:r w:rsidRPr="007A10FF">
              <w:rPr>
                <w:bCs/>
              </w:rPr>
              <w:br/>
              <w:t>лица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35522" w14:textId="77777777" w:rsidR="00B55CE3" w:rsidRPr="007A10FF" w:rsidRDefault="00B55CE3" w:rsidP="00B55CE3">
            <w:pPr>
              <w:pStyle w:val="af9"/>
              <w:snapToGrid w:val="0"/>
              <w:rPr>
                <w:b/>
                <w:bCs/>
              </w:rPr>
            </w:pPr>
            <w:r w:rsidRPr="007A10FF">
              <w:rPr>
                <w:bCs/>
              </w:rPr>
              <w:t>Фамилия</w:t>
            </w:r>
            <w:r w:rsidRPr="007A10FF">
              <w:rPr>
                <w:bCs/>
              </w:rPr>
              <w:br/>
              <w:t>ответственного</w:t>
            </w:r>
            <w:r w:rsidRPr="007A10FF">
              <w:rPr>
                <w:bCs/>
              </w:rPr>
              <w:br/>
              <w:t>лица</w:t>
            </w:r>
          </w:p>
        </w:tc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5DEBA" w14:textId="77777777" w:rsidR="00B55CE3" w:rsidRPr="007A10FF" w:rsidRDefault="00B55CE3" w:rsidP="00932DEF">
            <w:pPr>
              <w:pStyle w:val="af9"/>
              <w:rPr>
                <w:b/>
                <w:bCs/>
              </w:rPr>
            </w:pPr>
            <w:r w:rsidRPr="007A10FF">
              <w:rPr>
                <w:bCs/>
              </w:rPr>
              <w:t>Номер и дата приказа</w:t>
            </w:r>
          </w:p>
        </w:tc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7C8F" w14:textId="77777777" w:rsidR="00B55CE3" w:rsidRPr="007A10FF" w:rsidRDefault="00B55CE3" w:rsidP="00932DEF">
            <w:pPr>
              <w:pStyle w:val="af9"/>
              <w:rPr>
                <w:b/>
                <w:bCs/>
              </w:rPr>
            </w:pPr>
            <w:r w:rsidRPr="007A10FF">
              <w:rPr>
                <w:bCs/>
              </w:rPr>
              <w:t>Подпись</w:t>
            </w:r>
            <w:r w:rsidRPr="007A10FF">
              <w:rPr>
                <w:bCs/>
              </w:rPr>
              <w:br/>
              <w:t>ответственного</w:t>
            </w:r>
            <w:r w:rsidRPr="007A10FF">
              <w:rPr>
                <w:bCs/>
              </w:rPr>
              <w:br/>
              <w:t>лица</w:t>
            </w:r>
          </w:p>
        </w:tc>
      </w:tr>
      <w:tr w:rsidR="00B55CE3" w:rsidRPr="00795332" w14:paraId="0533E534" w14:textId="77777777" w:rsidTr="007A10FF">
        <w:trPr>
          <w:trHeight w:hRule="exact" w:val="688"/>
        </w:trPr>
        <w:tc>
          <w:tcPr>
            <w:tcW w:w="1020" w:type="pct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7AA3E2C8" w14:textId="77777777" w:rsidR="00B55CE3" w:rsidRPr="007A10FF" w:rsidRDefault="00B55CE3" w:rsidP="00B55CE3">
            <w:pPr>
              <w:spacing w:line="240" w:lineRule="auto"/>
              <w:rPr>
                <w:bCs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7C3FFF86" w14:textId="77777777" w:rsidR="00B55CE3" w:rsidRPr="007A10FF" w:rsidRDefault="00B55CE3" w:rsidP="00B55CE3">
            <w:pPr>
              <w:spacing w:line="240" w:lineRule="auto"/>
              <w:rPr>
                <w:bCs/>
              </w:rPr>
            </w:pPr>
          </w:p>
        </w:tc>
        <w:tc>
          <w:tcPr>
            <w:tcW w:w="962" w:type="pct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3E3AB509" w14:textId="77777777" w:rsidR="00B55CE3" w:rsidRPr="007A10FF" w:rsidRDefault="00B55CE3" w:rsidP="00932DEF">
            <w:pPr>
              <w:pStyle w:val="af9"/>
              <w:rPr>
                <w:b/>
                <w:bCs/>
              </w:rPr>
            </w:pPr>
            <w:r w:rsidRPr="007A10FF">
              <w:rPr>
                <w:bCs/>
              </w:rPr>
              <w:t>о назначении</w:t>
            </w:r>
          </w:p>
        </w:tc>
        <w:tc>
          <w:tcPr>
            <w:tcW w:w="1099" w:type="pct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6D3FEFC3" w14:textId="77777777" w:rsidR="00B55CE3" w:rsidRPr="007A10FF" w:rsidRDefault="00B55CE3" w:rsidP="00932DEF">
            <w:pPr>
              <w:pStyle w:val="af9"/>
              <w:rPr>
                <w:b/>
                <w:bCs/>
              </w:rPr>
            </w:pPr>
            <w:r w:rsidRPr="007A10FF">
              <w:rPr>
                <w:bCs/>
              </w:rPr>
              <w:t>об освобождении</w:t>
            </w:r>
          </w:p>
        </w:tc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8DDEF58" w14:textId="77777777" w:rsidR="00B55CE3" w:rsidRPr="007A10FF" w:rsidRDefault="00B55CE3" w:rsidP="00B55CE3">
            <w:pPr>
              <w:spacing w:line="240" w:lineRule="auto"/>
              <w:rPr>
                <w:bCs/>
              </w:rPr>
            </w:pPr>
          </w:p>
        </w:tc>
      </w:tr>
      <w:tr w:rsidR="00B55CE3" w:rsidRPr="00795332" w14:paraId="55EAD9C2" w14:textId="77777777" w:rsidTr="007A10FF">
        <w:trPr>
          <w:trHeight w:val="454"/>
        </w:trPr>
        <w:tc>
          <w:tcPr>
            <w:tcW w:w="102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ECB463" w14:textId="77777777" w:rsidR="00B55CE3" w:rsidRPr="007A10FF" w:rsidRDefault="00B55CE3" w:rsidP="00932DEF">
            <w:pPr>
              <w:pStyle w:val="afffa"/>
              <w:rPr>
                <w:bCs/>
              </w:rPr>
            </w:pPr>
          </w:p>
        </w:tc>
        <w:tc>
          <w:tcPr>
            <w:tcW w:w="96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D11228" w14:textId="77777777" w:rsidR="00B55CE3" w:rsidRPr="007A10FF" w:rsidRDefault="00B55CE3" w:rsidP="00932DEF">
            <w:pPr>
              <w:pStyle w:val="afffa"/>
              <w:rPr>
                <w:bCs/>
              </w:rPr>
            </w:pPr>
          </w:p>
        </w:tc>
        <w:tc>
          <w:tcPr>
            <w:tcW w:w="96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B25A5B" w14:textId="77777777" w:rsidR="00B55CE3" w:rsidRPr="007A10FF" w:rsidRDefault="00B55CE3" w:rsidP="00932DEF">
            <w:pPr>
              <w:pStyle w:val="afffa"/>
              <w:rPr>
                <w:bCs/>
              </w:rPr>
            </w:pPr>
          </w:p>
        </w:tc>
        <w:tc>
          <w:tcPr>
            <w:tcW w:w="109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411606" w14:textId="77777777" w:rsidR="00B55CE3" w:rsidRPr="007A10FF" w:rsidRDefault="00B55CE3" w:rsidP="00932DEF">
            <w:pPr>
              <w:pStyle w:val="afffa"/>
              <w:rPr>
                <w:bCs/>
              </w:rPr>
            </w:pPr>
          </w:p>
        </w:tc>
        <w:tc>
          <w:tcPr>
            <w:tcW w:w="95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AA2A" w14:textId="77777777" w:rsidR="00B55CE3" w:rsidRPr="007A10FF" w:rsidRDefault="00B55CE3" w:rsidP="00932DEF">
            <w:pPr>
              <w:pStyle w:val="afffa"/>
              <w:rPr>
                <w:bCs/>
              </w:rPr>
            </w:pPr>
          </w:p>
        </w:tc>
      </w:tr>
      <w:tr w:rsidR="00B55CE3" w:rsidRPr="00795332" w14:paraId="2FA42220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0D2C6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D3F6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A82FF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0499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7D8A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5501A53A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DFD5E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DCD87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2675F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46B3F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4882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3043A49A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C819B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4E17D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B4B81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C7E90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26F8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106C0508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E7DBD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A94AC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68298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CE1A7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94BE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287B2F12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9CCBD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0376A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AC5A9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DAA4D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37DE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75D741EF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97CD7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6F989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F9D70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7B305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9EC8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2DF32FFB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9618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EC9D0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107A0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E87DF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74DD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3485B04D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48706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CDF07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4CDF5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E159B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C0D7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12CE3A89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95CA8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454F9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CBA4A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35697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B10D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52990E2D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84229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ECEB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C7E86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E97D2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3586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6C6BB780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1AC8A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4FBF5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2A6F7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0C3E1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51C5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50CBFA9F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B8788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B6B1C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8F101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2996B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60A2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34F986E9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A827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B43B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126A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3F164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4950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06C8CD5F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9746E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48D5B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FBD65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17D4C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8988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3E239090" w14:textId="77777777" w:rsidTr="007A10FF">
        <w:trPr>
          <w:trHeight w:val="454"/>
        </w:trPr>
        <w:tc>
          <w:tcPr>
            <w:tcW w:w="1020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07B7A5F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C127114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88F74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382ADDE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4E008" w14:textId="77777777" w:rsidR="00B55CE3" w:rsidRPr="00795332" w:rsidRDefault="00B55CE3" w:rsidP="00932DEF">
            <w:pPr>
              <w:pStyle w:val="afffa"/>
            </w:pPr>
          </w:p>
        </w:tc>
      </w:tr>
      <w:tr w:rsidR="00B55CE3" w:rsidRPr="00795332" w14:paraId="0CEFB0AD" w14:textId="77777777" w:rsidTr="007A10FF">
        <w:trPr>
          <w:trHeight w:val="45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F3D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994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453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1E1" w14:textId="77777777" w:rsidR="00B55CE3" w:rsidRPr="00795332" w:rsidRDefault="00B55CE3" w:rsidP="00932DEF">
            <w:pPr>
              <w:pStyle w:val="afffa"/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D25" w14:textId="77777777" w:rsidR="00B55CE3" w:rsidRPr="00795332" w:rsidRDefault="00B55CE3" w:rsidP="00932DEF">
            <w:pPr>
              <w:pStyle w:val="afffa"/>
            </w:pPr>
          </w:p>
        </w:tc>
      </w:tr>
      <w:tr w:rsidR="00755A11" w:rsidRPr="00795332" w14:paraId="712BC604" w14:textId="77777777" w:rsidTr="007A10FF">
        <w:trPr>
          <w:trHeight w:val="45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8CB" w14:textId="77777777" w:rsidR="00755A11" w:rsidRPr="00795332" w:rsidRDefault="00755A11" w:rsidP="00932DEF">
            <w:pPr>
              <w:pStyle w:val="afffa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8918" w14:textId="77777777" w:rsidR="00755A11" w:rsidRPr="00795332" w:rsidRDefault="00755A11" w:rsidP="00932DEF">
            <w:pPr>
              <w:pStyle w:val="afffa"/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CED" w14:textId="77777777" w:rsidR="00755A11" w:rsidRPr="00795332" w:rsidRDefault="00755A11" w:rsidP="00932DEF">
            <w:pPr>
              <w:pStyle w:val="afffa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A436" w14:textId="77777777" w:rsidR="00755A11" w:rsidRPr="00795332" w:rsidRDefault="00755A11" w:rsidP="00932DEF">
            <w:pPr>
              <w:pStyle w:val="afffa"/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35E" w14:textId="77777777" w:rsidR="00755A11" w:rsidRPr="00795332" w:rsidRDefault="00755A11" w:rsidP="00932DEF">
            <w:pPr>
              <w:pStyle w:val="afffa"/>
            </w:pPr>
          </w:p>
        </w:tc>
      </w:tr>
      <w:tr w:rsidR="00B13551" w:rsidRPr="00795332" w14:paraId="035BA6AA" w14:textId="77777777" w:rsidTr="007A10FF">
        <w:trPr>
          <w:trHeight w:val="45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C44" w14:textId="77777777" w:rsidR="00B13551" w:rsidRPr="00795332" w:rsidRDefault="00B13551" w:rsidP="00932DEF">
            <w:pPr>
              <w:pStyle w:val="afffa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8E3C" w14:textId="77777777" w:rsidR="00B13551" w:rsidRPr="00795332" w:rsidRDefault="00B13551" w:rsidP="00932DEF">
            <w:pPr>
              <w:pStyle w:val="afffa"/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49BE" w14:textId="77777777" w:rsidR="00B13551" w:rsidRPr="00795332" w:rsidRDefault="00B13551" w:rsidP="00932DEF">
            <w:pPr>
              <w:pStyle w:val="afffa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5D5" w14:textId="77777777" w:rsidR="00B13551" w:rsidRPr="00795332" w:rsidRDefault="00B13551" w:rsidP="00932DEF">
            <w:pPr>
              <w:pStyle w:val="afffa"/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73B" w14:textId="77777777" w:rsidR="00B13551" w:rsidRPr="00795332" w:rsidRDefault="00B13551" w:rsidP="00932DEF">
            <w:pPr>
              <w:pStyle w:val="afffa"/>
            </w:pPr>
          </w:p>
        </w:tc>
      </w:tr>
    </w:tbl>
    <w:p w14:paraId="21F406F7" w14:textId="77777777" w:rsidR="00B62F93" w:rsidRPr="00F86AFF" w:rsidRDefault="00F86AFF" w:rsidP="00F86AFF">
      <w:pPr>
        <w:pStyle w:val="17"/>
      </w:pPr>
      <w:bookmarkStart w:id="75" w:name="_Toc114756851"/>
      <w:bookmarkStart w:id="76" w:name="_Toc154044960"/>
      <w:r w:rsidRPr="00F86AFF">
        <w:rPr>
          <w:rFonts w:hint="eastAsia"/>
        </w:rPr>
        <w:lastRenderedPageBreak/>
        <w:t>Сведения</w:t>
      </w:r>
      <w:r w:rsidRPr="00F86AFF">
        <w:t xml:space="preserve"> </w:t>
      </w:r>
      <w:r w:rsidRPr="00F86AFF">
        <w:rPr>
          <w:rFonts w:hint="eastAsia"/>
        </w:rPr>
        <w:t>об</w:t>
      </w:r>
      <w:r w:rsidRPr="00F86AFF">
        <w:t xml:space="preserve"> </w:t>
      </w:r>
      <w:r w:rsidRPr="00F86AFF">
        <w:rPr>
          <w:rFonts w:hint="eastAsia"/>
        </w:rPr>
        <w:t>изменениях</w:t>
      </w:r>
      <w:bookmarkEnd w:id="75"/>
      <w:bookmarkEnd w:id="76"/>
    </w:p>
    <w:p w14:paraId="29BBE3DC" w14:textId="25952D51" w:rsidR="00B62F93" w:rsidRPr="00B62F93" w:rsidRDefault="00B62F93" w:rsidP="00AE08D0">
      <w:pPr>
        <w:pStyle w:val="2f0"/>
      </w:pPr>
      <w:r w:rsidRPr="00B62F93">
        <w:t xml:space="preserve">Потребителю категорически запрещается вносить какие-либо изменения в изделие без согласования с Изготовителем. В противном случае Изготовитель не несет ответственности за работоспособность программного комплекса, а гарантии Изготовителя прекращают свое действие с момента внесения изменений в </w:t>
      </w:r>
      <w:r w:rsidR="003E0FE2">
        <w:t>ПК «Сканер</w:t>
      </w:r>
      <w:r w:rsidR="003E0FE2">
        <w:noBreakHyphen/>
        <w:t>ВС»</w:t>
      </w:r>
      <w:r w:rsidRPr="00B62F93">
        <w:t>.</w:t>
      </w:r>
    </w:p>
    <w:p w14:paraId="28213641" w14:textId="05533DED" w:rsidR="00B62F93" w:rsidRPr="00B62F93" w:rsidRDefault="00B62F93" w:rsidP="00AE08D0">
      <w:pPr>
        <w:pStyle w:val="2f0"/>
      </w:pPr>
      <w:r w:rsidRPr="00B62F93">
        <w:t xml:space="preserve">Сведения о внесенных изменениях в изделие и в эксплуатационную документацию на него заносятся в таблицу </w:t>
      </w:r>
      <w:r w:rsidR="00472D34">
        <w:fldChar w:fldCharType="begin"/>
      </w:r>
      <w:r w:rsidR="00F56A7A">
        <w:instrText xml:space="preserve"> REF Таблица_11 \h  \* MERGEFORMAT </w:instrText>
      </w:r>
      <w:r w:rsidR="00472D34">
        <w:fldChar w:fldCharType="separate"/>
      </w:r>
      <w:r w:rsidR="00E041D2">
        <w:rPr>
          <w:noProof/>
        </w:rPr>
        <w:t>15</w:t>
      </w:r>
      <w:r w:rsidR="00472D34">
        <w:fldChar w:fldCharType="end"/>
      </w:r>
      <w:r w:rsidRPr="00B62F93">
        <w:t xml:space="preserve"> должностным лицом, ответственным за эксплуатацию программного комплекса.</w:t>
      </w:r>
    </w:p>
    <w:p w14:paraId="1D2B3275" w14:textId="2C852867" w:rsidR="00B55CE3" w:rsidRPr="00120554" w:rsidRDefault="00B55CE3" w:rsidP="00120554">
      <w:pPr>
        <w:pStyle w:val="affff3"/>
      </w:pPr>
      <w:bookmarkStart w:id="77" w:name="_Ref2603587"/>
      <w:r w:rsidRPr="002A4DE6">
        <w:rPr>
          <w:spacing w:val="60"/>
        </w:rPr>
        <w:t>Таблица</w:t>
      </w:r>
      <w:r w:rsidRPr="00120554">
        <w:t xml:space="preserve"> </w:t>
      </w:r>
      <w:bookmarkStart w:id="78" w:name="Таблица_11"/>
      <w:r w:rsidRPr="00120554">
        <w:fldChar w:fldCharType="begin"/>
      </w:r>
      <w:r w:rsidRPr="00120554">
        <w:instrText xml:space="preserve"> SEQ Таблица \* ARABIC </w:instrText>
      </w:r>
      <w:r w:rsidRPr="00120554">
        <w:fldChar w:fldCharType="separate"/>
      </w:r>
      <w:r w:rsidR="00E041D2">
        <w:rPr>
          <w:noProof/>
        </w:rPr>
        <w:t>15</w:t>
      </w:r>
      <w:r w:rsidRPr="00120554">
        <w:fldChar w:fldCharType="end"/>
      </w:r>
      <w:bookmarkEnd w:id="77"/>
      <w:bookmarkEnd w:id="78"/>
      <w:r w:rsidR="0053217C">
        <w:t xml:space="preserve"> –</w:t>
      </w:r>
      <w:r w:rsidRPr="00120554">
        <w:t xml:space="preserve"> Сведения об изменениях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537"/>
        <w:gridCol w:w="1599"/>
        <w:gridCol w:w="1664"/>
        <w:gridCol w:w="1909"/>
        <w:gridCol w:w="1909"/>
      </w:tblGrid>
      <w:tr w:rsidR="00B55CE3" w:rsidRPr="00795332" w14:paraId="27875700" w14:textId="77777777" w:rsidTr="007A10FF">
        <w:tc>
          <w:tcPr>
            <w:tcW w:w="773" w:type="pct"/>
            <w:tcBorders>
              <w:bottom w:val="double" w:sz="4" w:space="0" w:color="auto"/>
            </w:tcBorders>
            <w:vAlign w:val="center"/>
          </w:tcPr>
          <w:p w14:paraId="1D3B79FD" w14:textId="77777777" w:rsidR="00B55CE3" w:rsidRPr="007A10FF" w:rsidRDefault="00B55CE3" w:rsidP="00B55CE3">
            <w:pPr>
              <w:pStyle w:val="af9"/>
              <w:snapToGrid w:val="0"/>
              <w:spacing w:after="0" w:line="276" w:lineRule="auto"/>
              <w:rPr>
                <w:b/>
                <w:bCs/>
              </w:rPr>
            </w:pPr>
            <w:r w:rsidRPr="007A10FF">
              <w:rPr>
                <w:bCs/>
              </w:rPr>
              <w:t>Основание (входящий номер сопроводит. документа и дата)</w:t>
            </w:r>
          </w:p>
        </w:tc>
        <w:tc>
          <w:tcPr>
            <w:tcW w:w="754" w:type="pct"/>
            <w:tcBorders>
              <w:bottom w:val="double" w:sz="4" w:space="0" w:color="auto"/>
            </w:tcBorders>
            <w:vAlign w:val="center"/>
          </w:tcPr>
          <w:p w14:paraId="0DC39D54" w14:textId="77777777" w:rsidR="00B55CE3" w:rsidRPr="007A10FF" w:rsidRDefault="00B55CE3" w:rsidP="00B55CE3">
            <w:pPr>
              <w:pStyle w:val="af9"/>
              <w:snapToGrid w:val="0"/>
              <w:spacing w:after="0" w:line="276" w:lineRule="auto"/>
              <w:rPr>
                <w:b/>
                <w:bCs/>
              </w:rPr>
            </w:pPr>
            <w:r w:rsidRPr="007A10FF">
              <w:rPr>
                <w:bCs/>
              </w:rPr>
              <w:t>Дата проведения изменения</w:t>
            </w:r>
          </w:p>
        </w:tc>
        <w:tc>
          <w:tcPr>
            <w:tcW w:w="784" w:type="pct"/>
            <w:tcBorders>
              <w:bottom w:val="double" w:sz="4" w:space="0" w:color="auto"/>
            </w:tcBorders>
            <w:vAlign w:val="center"/>
          </w:tcPr>
          <w:p w14:paraId="24775EC2" w14:textId="77777777" w:rsidR="00B55CE3" w:rsidRPr="007A10FF" w:rsidRDefault="00B55CE3" w:rsidP="00B55CE3">
            <w:pPr>
              <w:pStyle w:val="af9"/>
              <w:snapToGrid w:val="0"/>
              <w:spacing w:after="0" w:line="276" w:lineRule="auto"/>
              <w:rPr>
                <w:b/>
                <w:bCs/>
              </w:rPr>
            </w:pPr>
            <w:r w:rsidRPr="007A10FF">
              <w:rPr>
                <w:bCs/>
              </w:rPr>
              <w:t>Содержание изменения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vAlign w:val="center"/>
          </w:tcPr>
          <w:p w14:paraId="127AF7A5" w14:textId="77777777" w:rsidR="00B55CE3" w:rsidRPr="007A10FF" w:rsidRDefault="00B55CE3" w:rsidP="00B55CE3">
            <w:pPr>
              <w:pStyle w:val="af9"/>
              <w:snapToGrid w:val="0"/>
              <w:spacing w:after="0" w:line="276" w:lineRule="auto"/>
              <w:rPr>
                <w:b/>
                <w:bCs/>
              </w:rPr>
            </w:pPr>
            <w:r w:rsidRPr="007A10FF">
              <w:rPr>
                <w:bCs/>
              </w:rPr>
              <w:t>Порядковый номер изменения</w:t>
            </w:r>
          </w:p>
        </w:tc>
        <w:tc>
          <w:tcPr>
            <w:tcW w:w="936" w:type="pct"/>
            <w:tcBorders>
              <w:bottom w:val="double" w:sz="4" w:space="0" w:color="auto"/>
            </w:tcBorders>
            <w:vAlign w:val="center"/>
          </w:tcPr>
          <w:p w14:paraId="127B2D24" w14:textId="77777777" w:rsidR="00B55CE3" w:rsidRPr="007A10FF" w:rsidRDefault="00B55CE3" w:rsidP="00B55CE3">
            <w:pPr>
              <w:pStyle w:val="af9"/>
              <w:snapToGrid w:val="0"/>
              <w:spacing w:after="0" w:line="276" w:lineRule="auto"/>
              <w:rPr>
                <w:b/>
                <w:bCs/>
              </w:rPr>
            </w:pPr>
            <w:r w:rsidRPr="007A10FF">
              <w:rPr>
                <w:bCs/>
              </w:rPr>
              <w:t>Должность, фамилия и подпись ответственного лица за проведение изменения</w:t>
            </w:r>
          </w:p>
        </w:tc>
        <w:tc>
          <w:tcPr>
            <w:tcW w:w="936" w:type="pct"/>
            <w:tcBorders>
              <w:bottom w:val="double" w:sz="4" w:space="0" w:color="auto"/>
            </w:tcBorders>
            <w:vAlign w:val="center"/>
          </w:tcPr>
          <w:p w14:paraId="1A7F7A66" w14:textId="77777777" w:rsidR="00B55CE3" w:rsidRPr="007A10FF" w:rsidRDefault="00B55CE3" w:rsidP="00B55CE3">
            <w:pPr>
              <w:pStyle w:val="af9"/>
              <w:snapToGrid w:val="0"/>
              <w:spacing w:after="0" w:line="276" w:lineRule="auto"/>
              <w:rPr>
                <w:b/>
                <w:bCs/>
              </w:rPr>
            </w:pPr>
            <w:r w:rsidRPr="007A10FF">
              <w:rPr>
                <w:bCs/>
              </w:rPr>
              <w:t>Подпись лица, ответственного за эксплуатацию программного изделия</w:t>
            </w:r>
          </w:p>
        </w:tc>
      </w:tr>
      <w:tr w:rsidR="00B55CE3" w:rsidRPr="00795332" w14:paraId="0730EAE0" w14:textId="77777777" w:rsidTr="007A10FF">
        <w:tc>
          <w:tcPr>
            <w:tcW w:w="773" w:type="pct"/>
            <w:tcBorders>
              <w:top w:val="double" w:sz="4" w:space="0" w:color="auto"/>
            </w:tcBorders>
            <w:vAlign w:val="center"/>
          </w:tcPr>
          <w:p w14:paraId="0E215A78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tcBorders>
              <w:top w:val="double" w:sz="4" w:space="0" w:color="auto"/>
            </w:tcBorders>
            <w:vAlign w:val="center"/>
          </w:tcPr>
          <w:p w14:paraId="30985B4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tcBorders>
              <w:top w:val="double" w:sz="4" w:space="0" w:color="auto"/>
            </w:tcBorders>
            <w:vAlign w:val="center"/>
          </w:tcPr>
          <w:p w14:paraId="5FF36B2B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  <w:vAlign w:val="center"/>
          </w:tcPr>
          <w:p w14:paraId="1863346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tcBorders>
              <w:top w:val="double" w:sz="4" w:space="0" w:color="auto"/>
            </w:tcBorders>
            <w:vAlign w:val="center"/>
          </w:tcPr>
          <w:p w14:paraId="30DF115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tcBorders>
              <w:top w:val="double" w:sz="4" w:space="0" w:color="auto"/>
            </w:tcBorders>
            <w:vAlign w:val="center"/>
          </w:tcPr>
          <w:p w14:paraId="78A904FA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676FB534" w14:textId="77777777" w:rsidTr="00120554">
        <w:tc>
          <w:tcPr>
            <w:tcW w:w="773" w:type="pct"/>
            <w:vAlign w:val="center"/>
          </w:tcPr>
          <w:p w14:paraId="7AAF572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33B08EA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175E4C35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179E3A10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C26431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52E99E6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3F2B6710" w14:textId="77777777" w:rsidTr="00120554">
        <w:tc>
          <w:tcPr>
            <w:tcW w:w="773" w:type="pct"/>
            <w:vAlign w:val="center"/>
          </w:tcPr>
          <w:p w14:paraId="43878486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40F3F37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69CF7CC2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57F2139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7CE65E05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CB1E1A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5FEEED5E" w14:textId="77777777" w:rsidTr="00120554">
        <w:tc>
          <w:tcPr>
            <w:tcW w:w="773" w:type="pct"/>
            <w:vAlign w:val="center"/>
          </w:tcPr>
          <w:p w14:paraId="7F1DBA02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3275DFD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6F18A0A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1ED8224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64A8B2B8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36DD3960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1647DE7E" w14:textId="77777777" w:rsidTr="00120554">
        <w:tc>
          <w:tcPr>
            <w:tcW w:w="773" w:type="pct"/>
            <w:vAlign w:val="center"/>
          </w:tcPr>
          <w:p w14:paraId="6C1512A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7F7972E5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7139C07C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4F9A5AA5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6F9440A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5826420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204830DA" w14:textId="77777777" w:rsidTr="00120554">
        <w:tc>
          <w:tcPr>
            <w:tcW w:w="773" w:type="pct"/>
            <w:vAlign w:val="center"/>
          </w:tcPr>
          <w:p w14:paraId="5E2F4A75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57485DAB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0E3E49E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06A6FD0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4F4535DA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D2FDD4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18CD2D6A" w14:textId="77777777" w:rsidTr="00120554">
        <w:tc>
          <w:tcPr>
            <w:tcW w:w="773" w:type="pct"/>
            <w:vAlign w:val="center"/>
          </w:tcPr>
          <w:p w14:paraId="0C86E90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2EA740A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6167676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56F7EC55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00325F0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773994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001521C9" w14:textId="77777777" w:rsidTr="00120554">
        <w:tc>
          <w:tcPr>
            <w:tcW w:w="773" w:type="pct"/>
            <w:vAlign w:val="center"/>
          </w:tcPr>
          <w:p w14:paraId="125408D6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3CE3BE9A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0813F10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0011DC7B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48440CBC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75A96F06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257276D4" w14:textId="77777777" w:rsidTr="00120554">
        <w:tc>
          <w:tcPr>
            <w:tcW w:w="773" w:type="pct"/>
            <w:vAlign w:val="center"/>
          </w:tcPr>
          <w:p w14:paraId="45BDBF0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1B55A94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404B4848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2320BCF0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39FD014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3A27D711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07D12132" w14:textId="77777777" w:rsidTr="00120554">
        <w:tc>
          <w:tcPr>
            <w:tcW w:w="773" w:type="pct"/>
            <w:vAlign w:val="center"/>
          </w:tcPr>
          <w:p w14:paraId="334559B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068F8BE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4BF6451A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41C5D4C8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5D80CA6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30E2CCA2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331D8EE3" w14:textId="77777777" w:rsidTr="00120554">
        <w:tc>
          <w:tcPr>
            <w:tcW w:w="773" w:type="pct"/>
            <w:vAlign w:val="center"/>
          </w:tcPr>
          <w:p w14:paraId="7CF3336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190912FA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0C29B8CC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37A31186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05E409F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185FED41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2764D55F" w14:textId="77777777" w:rsidTr="00120554">
        <w:tc>
          <w:tcPr>
            <w:tcW w:w="773" w:type="pct"/>
            <w:vAlign w:val="center"/>
          </w:tcPr>
          <w:p w14:paraId="0FFF5DC1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52BC6CE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21ABF30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5C97241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D506A50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010B3E62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400A83BA" w14:textId="77777777" w:rsidTr="00120554">
        <w:tc>
          <w:tcPr>
            <w:tcW w:w="773" w:type="pct"/>
            <w:vAlign w:val="center"/>
          </w:tcPr>
          <w:p w14:paraId="625A77F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43B893D6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1B0C3FC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3FF77043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129A924F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4EEB9D9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336589C6" w14:textId="77777777" w:rsidTr="00120554">
        <w:tc>
          <w:tcPr>
            <w:tcW w:w="773" w:type="pct"/>
            <w:vAlign w:val="center"/>
          </w:tcPr>
          <w:p w14:paraId="6E6C3B6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4930C20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6E90631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3435DC9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115D7809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49D2B48E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55CE3" w:rsidRPr="00795332" w14:paraId="00C459C8" w14:textId="77777777" w:rsidTr="00120554">
        <w:tc>
          <w:tcPr>
            <w:tcW w:w="773" w:type="pct"/>
            <w:vAlign w:val="center"/>
          </w:tcPr>
          <w:p w14:paraId="596330C4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4D52C61D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7B872A7C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0B75E317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4495AF90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3D7D08B8" w14:textId="77777777" w:rsidR="00B55CE3" w:rsidRPr="00795332" w:rsidRDefault="00B55CE3" w:rsidP="00932DEF">
            <w:pPr>
              <w:pStyle w:val="afffa"/>
              <w:rPr>
                <w:lang w:eastAsia="ar-SA"/>
              </w:rPr>
            </w:pPr>
          </w:p>
        </w:tc>
      </w:tr>
      <w:tr w:rsidR="00B13551" w:rsidRPr="00795332" w14:paraId="2B3E7A97" w14:textId="77777777" w:rsidTr="00120554">
        <w:tc>
          <w:tcPr>
            <w:tcW w:w="773" w:type="pct"/>
            <w:vAlign w:val="center"/>
          </w:tcPr>
          <w:p w14:paraId="2FA9402A" w14:textId="77777777" w:rsidR="00B13551" w:rsidRPr="00795332" w:rsidRDefault="00B13551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54" w:type="pct"/>
            <w:vAlign w:val="center"/>
          </w:tcPr>
          <w:p w14:paraId="0B0F658D" w14:textId="77777777" w:rsidR="00B13551" w:rsidRPr="00795332" w:rsidRDefault="00B13551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784" w:type="pct"/>
            <w:vAlign w:val="center"/>
          </w:tcPr>
          <w:p w14:paraId="68B780FA" w14:textId="77777777" w:rsidR="00B13551" w:rsidRPr="00795332" w:rsidRDefault="00B13551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816" w:type="pct"/>
            <w:vAlign w:val="center"/>
          </w:tcPr>
          <w:p w14:paraId="62DBDDD8" w14:textId="77777777" w:rsidR="00B13551" w:rsidRPr="00795332" w:rsidRDefault="00B13551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27DA9E4F" w14:textId="77777777" w:rsidR="00B13551" w:rsidRPr="00795332" w:rsidRDefault="00B13551" w:rsidP="00932DEF">
            <w:pPr>
              <w:pStyle w:val="afffa"/>
              <w:rPr>
                <w:lang w:eastAsia="ar-SA"/>
              </w:rPr>
            </w:pPr>
          </w:p>
        </w:tc>
        <w:tc>
          <w:tcPr>
            <w:tcW w:w="936" w:type="pct"/>
            <w:vAlign w:val="center"/>
          </w:tcPr>
          <w:p w14:paraId="08F7F353" w14:textId="77777777" w:rsidR="00B13551" w:rsidRPr="00795332" w:rsidRDefault="00B13551" w:rsidP="00932DEF">
            <w:pPr>
              <w:pStyle w:val="afffa"/>
              <w:rPr>
                <w:lang w:eastAsia="ar-SA"/>
              </w:rPr>
            </w:pPr>
          </w:p>
        </w:tc>
      </w:tr>
    </w:tbl>
    <w:p w14:paraId="6D2BDC94" w14:textId="77777777" w:rsidR="00B62F93" w:rsidRPr="00F86AFF" w:rsidRDefault="00F86AFF" w:rsidP="00F86AFF">
      <w:pPr>
        <w:pStyle w:val="17"/>
      </w:pPr>
      <w:bookmarkStart w:id="79" w:name="_Toc114756852"/>
      <w:bookmarkStart w:id="80" w:name="_Toc154044961"/>
      <w:r w:rsidRPr="00F86AFF">
        <w:rPr>
          <w:rFonts w:hint="eastAsia"/>
        </w:rPr>
        <w:lastRenderedPageBreak/>
        <w:t>Особые</w:t>
      </w:r>
      <w:r w:rsidRPr="00F86AFF">
        <w:t xml:space="preserve"> </w:t>
      </w:r>
      <w:r w:rsidRPr="00F86AFF">
        <w:rPr>
          <w:rFonts w:hint="eastAsia"/>
        </w:rPr>
        <w:t>отметки</w:t>
      </w:r>
      <w:bookmarkEnd w:id="79"/>
      <w:bookmarkEnd w:id="80"/>
    </w:p>
    <w:p w14:paraId="028D57B9" w14:textId="6463BCB2" w:rsidR="00F77A42" w:rsidRDefault="00F77A42">
      <w:pPr>
        <w:autoSpaceDN/>
        <w:adjustRightInd/>
        <w:spacing w:line="240" w:lineRule="auto"/>
        <w:jc w:val="left"/>
        <w:textAlignment w:val="auto"/>
      </w:pPr>
      <w:r>
        <w:br w:type="page"/>
      </w:r>
    </w:p>
    <w:p w14:paraId="614AE888" w14:textId="77777777" w:rsidR="00890370" w:rsidRDefault="00890370" w:rsidP="00B55CE3"/>
    <w:p w14:paraId="46BA018B" w14:textId="64501C97" w:rsidR="001F31A2" w:rsidRDefault="001F31A2">
      <w:pPr>
        <w:autoSpaceDN/>
        <w:adjustRightInd/>
        <w:spacing w:line="240" w:lineRule="auto"/>
        <w:jc w:val="left"/>
        <w:textAlignment w:val="auto"/>
      </w:pPr>
      <w:r>
        <w:br w:type="page"/>
      </w:r>
    </w:p>
    <w:p w14:paraId="7065C20A" w14:textId="7BC02D52" w:rsidR="00BA57BC" w:rsidRDefault="00BA57BC" w:rsidP="001F31A2">
      <w:pPr>
        <w:pStyle w:val="14"/>
      </w:pPr>
      <w:bookmarkStart w:id="81" w:name="_Toc154044962"/>
      <w:bookmarkEnd w:id="81"/>
    </w:p>
    <w:p w14:paraId="16979D73" w14:textId="68CCB5EB" w:rsidR="00F62214" w:rsidRDefault="001F31A2" w:rsidP="001F31A2">
      <w:pPr>
        <w:pStyle w:val="afff1"/>
      </w:pPr>
      <w:r>
        <w:t>(ОБЯЗАТЕЛЬНОЕ)</w:t>
      </w:r>
    </w:p>
    <w:p w14:paraId="106BF0DC" w14:textId="40B27FCE" w:rsidR="00F62214" w:rsidRDefault="00F62214" w:rsidP="00F62214">
      <w:pPr>
        <w:pStyle w:val="afff0"/>
      </w:pPr>
      <w:r>
        <w:t xml:space="preserve">Контрольные суммы </w:t>
      </w:r>
      <w:r w:rsidR="008E338D">
        <w:t xml:space="preserve">файлов </w:t>
      </w:r>
      <w:r w:rsidR="004876AC">
        <w:t>дистрибутива</w:t>
      </w:r>
      <w:r w:rsidR="008E338D">
        <w:t xml:space="preserve"> </w:t>
      </w:r>
      <w:r w:rsidR="004876AC">
        <w:t>ПК </w:t>
      </w:r>
      <w:r>
        <w:t xml:space="preserve">«Сканер-ВС» </w:t>
      </w:r>
      <w:r w:rsidR="004876AC">
        <w:t>исполнений № 1 и 2</w:t>
      </w:r>
    </w:p>
    <w:p w14:paraId="38EAE54F" w14:textId="630FD06A" w:rsidR="00233143" w:rsidRDefault="00233143" w:rsidP="00233143">
      <w:pPr>
        <w:pStyle w:val="a9"/>
      </w:pPr>
      <w:r>
        <w:t xml:space="preserve">Перечни контрольных сумм файлов </w:t>
      </w:r>
      <w:r w:rsidR="004876AC">
        <w:t>дистрибутива</w:t>
      </w:r>
      <w:r>
        <w:t xml:space="preserve"> ПК</w:t>
      </w:r>
      <w:r w:rsidR="004876AC">
        <w:t xml:space="preserve"> </w:t>
      </w:r>
      <w:r>
        <w:t>«Сканер</w:t>
      </w:r>
      <w:r>
        <w:noBreakHyphen/>
        <w:t>ВС»</w:t>
      </w:r>
      <w:r w:rsidR="004876AC">
        <w:t xml:space="preserve"> исполнений № 1 и 2</w:t>
      </w:r>
      <w:r>
        <w:t xml:space="preserve"> представлены в таблицах А.1 и А.2.</w:t>
      </w:r>
    </w:p>
    <w:p w14:paraId="28372EF9" w14:textId="3A093EF5" w:rsidR="00233143" w:rsidRDefault="00233143" w:rsidP="00233143">
      <w:pPr>
        <w:pStyle w:val="affff3"/>
      </w:pPr>
      <w:r w:rsidRPr="00233143">
        <w:rPr>
          <w:spacing w:val="60"/>
        </w:rPr>
        <w:t>Таблица</w:t>
      </w:r>
      <w:r>
        <w:t xml:space="preserve"> А.1 – Контрольные суммы файлов </w:t>
      </w:r>
      <w:r w:rsidR="004876AC">
        <w:t>дистрибутива</w:t>
      </w:r>
      <w:r>
        <w:t xml:space="preserve"> исполнения</w:t>
      </w:r>
      <w:r w:rsidR="004876AC">
        <w:t xml:space="preserve"> № </w:t>
      </w:r>
      <w:r>
        <w:t>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33143" w14:paraId="5D6D1631" w14:textId="77777777" w:rsidTr="009131F9">
        <w:tc>
          <w:tcPr>
            <w:tcW w:w="5097" w:type="dxa"/>
            <w:tcBorders>
              <w:bottom w:val="double" w:sz="4" w:space="0" w:color="auto"/>
            </w:tcBorders>
          </w:tcPr>
          <w:p w14:paraId="5DCC67FA" w14:textId="4133E55C" w:rsidR="00233143" w:rsidRDefault="00233143" w:rsidP="00233143">
            <w:pPr>
              <w:pStyle w:val="af9"/>
            </w:pPr>
            <w:r>
              <w:t>Имя файла</w:t>
            </w:r>
          </w:p>
        </w:tc>
        <w:tc>
          <w:tcPr>
            <w:tcW w:w="5098" w:type="dxa"/>
          </w:tcPr>
          <w:p w14:paraId="05BDCCF9" w14:textId="15242ADE" w:rsidR="00233143" w:rsidRDefault="00233143" w:rsidP="00233143">
            <w:pPr>
              <w:pStyle w:val="af9"/>
            </w:pPr>
            <w:r>
              <w:t>Контрольная сумма</w:t>
            </w:r>
          </w:p>
        </w:tc>
      </w:tr>
      <w:tr w:rsidR="00233143" w14:paraId="1E5A0F6E" w14:textId="77777777" w:rsidTr="009131F9">
        <w:tc>
          <w:tcPr>
            <w:tcW w:w="10195" w:type="dxa"/>
            <w:gridSpan w:val="2"/>
            <w:tcBorders>
              <w:top w:val="double" w:sz="4" w:space="0" w:color="auto"/>
            </w:tcBorders>
          </w:tcPr>
          <w:p w14:paraId="4DF72BD9" w14:textId="370E021E" w:rsidR="00233143" w:rsidRDefault="00233143" w:rsidP="0006370F">
            <w:pPr>
              <w:pStyle w:val="affffc"/>
            </w:pPr>
            <w:r>
              <w:t>/</w:t>
            </w:r>
            <w:proofErr w:type="spellStart"/>
            <w:r>
              <w:rPr>
                <w:lang w:val="en-US"/>
              </w:rPr>
              <w:t>isolinux</w:t>
            </w:r>
            <w:proofErr w:type="spellEnd"/>
            <w:r>
              <w:t>/</w:t>
            </w:r>
          </w:p>
        </w:tc>
      </w:tr>
      <w:tr w:rsidR="00233143" w14:paraId="68D0AB13" w14:textId="77777777" w:rsidTr="00233143">
        <w:tc>
          <w:tcPr>
            <w:tcW w:w="5097" w:type="dxa"/>
          </w:tcPr>
          <w:p w14:paraId="13E65700" w14:textId="3EB23636" w:rsidR="00233143" w:rsidRP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boot.cat</w:t>
            </w:r>
          </w:p>
        </w:tc>
        <w:tc>
          <w:tcPr>
            <w:tcW w:w="5098" w:type="dxa"/>
          </w:tcPr>
          <w:p w14:paraId="06A45154" w14:textId="3407CD41" w:rsidR="00233143" w:rsidRP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7c204052</w:t>
            </w:r>
          </w:p>
        </w:tc>
      </w:tr>
      <w:tr w:rsidR="00233143" w14:paraId="19E1D879" w14:textId="77777777" w:rsidTr="00233143">
        <w:tc>
          <w:tcPr>
            <w:tcW w:w="5097" w:type="dxa"/>
          </w:tcPr>
          <w:p w14:paraId="2C2EC8AA" w14:textId="7D762CB1" w:rsidR="00233143" w:rsidRDefault="00233143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isolinux.bin</w:t>
            </w:r>
            <w:proofErr w:type="spellEnd"/>
          </w:p>
        </w:tc>
        <w:tc>
          <w:tcPr>
            <w:tcW w:w="5098" w:type="dxa"/>
          </w:tcPr>
          <w:p w14:paraId="19D4F5AE" w14:textId="6A4EB6FD" w:rsidR="00233143" w:rsidRPr="00233143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233143">
              <w:rPr>
                <w:lang w:val="en-US"/>
              </w:rPr>
              <w:t>7b6</w:t>
            </w:r>
            <w:r>
              <w:rPr>
                <w:lang w:val="en-US"/>
              </w:rPr>
              <w:t>b592</w:t>
            </w:r>
          </w:p>
        </w:tc>
      </w:tr>
      <w:tr w:rsidR="00233143" w14:paraId="199A6788" w14:textId="77777777" w:rsidTr="00233143">
        <w:tc>
          <w:tcPr>
            <w:tcW w:w="5097" w:type="dxa"/>
          </w:tcPr>
          <w:p w14:paraId="56C4BDAC" w14:textId="4C7E5AD8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ldlinux.c32</w:t>
            </w:r>
          </w:p>
        </w:tc>
        <w:tc>
          <w:tcPr>
            <w:tcW w:w="5098" w:type="dxa"/>
          </w:tcPr>
          <w:p w14:paraId="54AD5B75" w14:textId="3CB27E77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7cb96f82</w:t>
            </w:r>
          </w:p>
        </w:tc>
      </w:tr>
      <w:tr w:rsidR="00233143" w14:paraId="5D09ED07" w14:textId="77777777" w:rsidTr="00233143">
        <w:tc>
          <w:tcPr>
            <w:tcW w:w="5097" w:type="dxa"/>
          </w:tcPr>
          <w:p w14:paraId="053666FD" w14:textId="4803FA95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libcom32.c32</w:t>
            </w:r>
          </w:p>
        </w:tc>
        <w:tc>
          <w:tcPr>
            <w:tcW w:w="5098" w:type="dxa"/>
          </w:tcPr>
          <w:p w14:paraId="1319BA3A" w14:textId="00355C08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85760860</w:t>
            </w:r>
          </w:p>
        </w:tc>
      </w:tr>
      <w:tr w:rsidR="00233143" w14:paraId="2E03F14C" w14:textId="77777777" w:rsidTr="00233143">
        <w:tc>
          <w:tcPr>
            <w:tcW w:w="5097" w:type="dxa"/>
          </w:tcPr>
          <w:p w14:paraId="110EE03C" w14:textId="180B1084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libgpl.c32</w:t>
            </w:r>
          </w:p>
        </w:tc>
        <w:tc>
          <w:tcPr>
            <w:tcW w:w="5098" w:type="dxa"/>
          </w:tcPr>
          <w:p w14:paraId="02BD2A14" w14:textId="780923AA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9f7fb91b</w:t>
            </w:r>
          </w:p>
        </w:tc>
      </w:tr>
      <w:tr w:rsidR="00233143" w14:paraId="78461922" w14:textId="77777777" w:rsidTr="00233143">
        <w:tc>
          <w:tcPr>
            <w:tcW w:w="5097" w:type="dxa"/>
          </w:tcPr>
          <w:p w14:paraId="01AC2333" w14:textId="5786E153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libmenu.c32</w:t>
            </w:r>
          </w:p>
        </w:tc>
        <w:tc>
          <w:tcPr>
            <w:tcW w:w="5098" w:type="dxa"/>
          </w:tcPr>
          <w:p w14:paraId="43CF06D6" w14:textId="28C2A471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71e91cdd</w:t>
            </w:r>
          </w:p>
        </w:tc>
      </w:tr>
      <w:tr w:rsidR="00233143" w14:paraId="3410BC6B" w14:textId="77777777" w:rsidTr="00233143">
        <w:tc>
          <w:tcPr>
            <w:tcW w:w="5097" w:type="dxa"/>
          </w:tcPr>
          <w:p w14:paraId="6963DD16" w14:textId="5759BEA8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libutil.c32</w:t>
            </w:r>
          </w:p>
        </w:tc>
        <w:tc>
          <w:tcPr>
            <w:tcW w:w="5098" w:type="dxa"/>
          </w:tcPr>
          <w:p w14:paraId="37257BF2" w14:textId="2E198D8E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3e587463</w:t>
            </w:r>
          </w:p>
        </w:tc>
      </w:tr>
      <w:tr w:rsidR="00233143" w14:paraId="4687CC4C" w14:textId="77777777" w:rsidTr="00233143">
        <w:tc>
          <w:tcPr>
            <w:tcW w:w="5097" w:type="dxa"/>
          </w:tcPr>
          <w:p w14:paraId="3153326F" w14:textId="63204957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splash.png</w:t>
            </w:r>
          </w:p>
        </w:tc>
        <w:tc>
          <w:tcPr>
            <w:tcW w:w="5098" w:type="dxa"/>
          </w:tcPr>
          <w:p w14:paraId="5FC292D5" w14:textId="37201599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0784bf94</w:t>
            </w:r>
          </w:p>
        </w:tc>
      </w:tr>
      <w:tr w:rsidR="00233143" w14:paraId="4A77775F" w14:textId="77777777" w:rsidTr="00233143">
        <w:tc>
          <w:tcPr>
            <w:tcW w:w="5097" w:type="dxa"/>
          </w:tcPr>
          <w:p w14:paraId="71939697" w14:textId="640BFCC8" w:rsidR="00233143" w:rsidRDefault="00233143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syslinux.cfg</w:t>
            </w:r>
            <w:proofErr w:type="spellEnd"/>
          </w:p>
        </w:tc>
        <w:tc>
          <w:tcPr>
            <w:tcW w:w="5098" w:type="dxa"/>
          </w:tcPr>
          <w:p w14:paraId="46050AAD" w14:textId="0DA1642B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cc930978</w:t>
            </w:r>
          </w:p>
        </w:tc>
      </w:tr>
      <w:tr w:rsidR="00233143" w14:paraId="50CA1877" w14:textId="77777777" w:rsidTr="00233143">
        <w:tc>
          <w:tcPr>
            <w:tcW w:w="5097" w:type="dxa"/>
          </w:tcPr>
          <w:p w14:paraId="7DA21FC8" w14:textId="4D0C25DE" w:rsid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vesamenu.c32</w:t>
            </w:r>
          </w:p>
        </w:tc>
        <w:tc>
          <w:tcPr>
            <w:tcW w:w="5098" w:type="dxa"/>
          </w:tcPr>
          <w:p w14:paraId="4FAA3BEF" w14:textId="35483631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7f03aa26</w:t>
            </w:r>
          </w:p>
        </w:tc>
      </w:tr>
      <w:tr w:rsidR="00233143" w14:paraId="4BBFC63C" w14:textId="77777777" w:rsidTr="007A0A57">
        <w:tc>
          <w:tcPr>
            <w:tcW w:w="10195" w:type="dxa"/>
            <w:gridSpan w:val="2"/>
          </w:tcPr>
          <w:p w14:paraId="2FD64FCA" w14:textId="078D1DB0" w:rsidR="00233143" w:rsidRPr="00233143" w:rsidRDefault="00233143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/live/</w:t>
            </w:r>
          </w:p>
        </w:tc>
      </w:tr>
      <w:tr w:rsidR="00233143" w14:paraId="78279EBE" w14:textId="77777777" w:rsidTr="00233143">
        <w:tc>
          <w:tcPr>
            <w:tcW w:w="5097" w:type="dxa"/>
          </w:tcPr>
          <w:p w14:paraId="0E71BE46" w14:textId="5D32BB3F" w:rsidR="00233143" w:rsidRDefault="00233143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filesystem.squashfs</w:t>
            </w:r>
            <w:proofErr w:type="spellEnd"/>
          </w:p>
        </w:tc>
        <w:tc>
          <w:tcPr>
            <w:tcW w:w="5098" w:type="dxa"/>
          </w:tcPr>
          <w:p w14:paraId="3C9D4332" w14:textId="14612004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5be7c4a0</w:t>
            </w:r>
          </w:p>
        </w:tc>
      </w:tr>
      <w:tr w:rsidR="00233143" w14:paraId="17860CD7" w14:textId="77777777" w:rsidTr="00233143">
        <w:tc>
          <w:tcPr>
            <w:tcW w:w="5097" w:type="dxa"/>
          </w:tcPr>
          <w:p w14:paraId="20824094" w14:textId="07DA1F91" w:rsidR="00233143" w:rsidRDefault="00233143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initrd.img</w:t>
            </w:r>
            <w:proofErr w:type="spellEnd"/>
          </w:p>
        </w:tc>
        <w:tc>
          <w:tcPr>
            <w:tcW w:w="5098" w:type="dxa"/>
          </w:tcPr>
          <w:p w14:paraId="3FF43AF1" w14:textId="29D17C49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7b6fe282</w:t>
            </w:r>
          </w:p>
        </w:tc>
      </w:tr>
      <w:tr w:rsidR="00233143" w14:paraId="0161F688" w14:textId="77777777" w:rsidTr="00233143">
        <w:tc>
          <w:tcPr>
            <w:tcW w:w="5097" w:type="dxa"/>
          </w:tcPr>
          <w:p w14:paraId="7BF8ED1F" w14:textId="39F81B33" w:rsidR="00233143" w:rsidRDefault="00233143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vmlinuz</w:t>
            </w:r>
            <w:proofErr w:type="spellEnd"/>
          </w:p>
        </w:tc>
        <w:tc>
          <w:tcPr>
            <w:tcW w:w="5098" w:type="dxa"/>
          </w:tcPr>
          <w:p w14:paraId="17ADCB6E" w14:textId="3E5A0BF0" w:rsidR="00233143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33a5e9ac</w:t>
            </w:r>
          </w:p>
        </w:tc>
      </w:tr>
    </w:tbl>
    <w:p w14:paraId="1DE5673B" w14:textId="77777777" w:rsidR="00CE2C9A" w:rsidRDefault="00CE2C9A" w:rsidP="00CE2C9A">
      <w:pPr>
        <w:pStyle w:val="a9"/>
        <w:spacing w:before="240"/>
      </w:pPr>
      <w:r>
        <w:t>Следующие файлы из состава дистрибутива имеют изменяемые контрольные суммы:</w:t>
      </w:r>
    </w:p>
    <w:p w14:paraId="04B60EF0" w14:textId="77777777" w:rsidR="00CE2C9A" w:rsidRDefault="00CE2C9A" w:rsidP="00CE2C9A">
      <w:pPr>
        <w:pStyle w:val="11"/>
      </w:pPr>
      <w:r>
        <w:t>/</w:t>
      </w:r>
      <w:r>
        <w:rPr>
          <w:lang w:val="en-US"/>
        </w:rPr>
        <w:t>documents</w:t>
      </w:r>
      <w:r w:rsidRPr="000733B7">
        <w:t xml:space="preserve"> – </w:t>
      </w:r>
      <w:r>
        <w:t>комплект документов ПК «Сканер-ВС»;</w:t>
      </w:r>
    </w:p>
    <w:p w14:paraId="5767D21F" w14:textId="77777777" w:rsidR="00CE2C9A" w:rsidRDefault="00CE2C9A" w:rsidP="00CE2C9A">
      <w:pPr>
        <w:pStyle w:val="11"/>
      </w:pPr>
      <w:r w:rsidRPr="000733B7">
        <w:t>/</w:t>
      </w:r>
      <w:r>
        <w:rPr>
          <w:lang w:val="en-US"/>
        </w:rPr>
        <w:t>live</w:t>
      </w:r>
      <w:r w:rsidRPr="000733B7">
        <w:t>/</w:t>
      </w:r>
      <w:proofErr w:type="spellStart"/>
      <w:r>
        <w:rPr>
          <w:lang w:val="en-US"/>
        </w:rPr>
        <w:t>globalconfig</w:t>
      </w:r>
      <w:proofErr w:type="spellEnd"/>
      <w:r w:rsidRPr="000733B7">
        <w:t>.</w:t>
      </w:r>
      <w:proofErr w:type="spellStart"/>
      <w:r>
        <w:rPr>
          <w:lang w:val="en-US"/>
        </w:rPr>
        <w:t>squashfs</w:t>
      </w:r>
      <w:proofErr w:type="spellEnd"/>
      <w:r w:rsidRPr="000733B7">
        <w:t xml:space="preserve"> – </w:t>
      </w:r>
      <w:r>
        <w:t>файл</w:t>
      </w:r>
      <w:r w:rsidRPr="000733B7">
        <w:t xml:space="preserve"> </w:t>
      </w:r>
      <w:r>
        <w:t>лицензии</w:t>
      </w:r>
      <w:r w:rsidRPr="000733B7">
        <w:t xml:space="preserve"> </w:t>
      </w:r>
      <w:r>
        <w:t>Сканер-ВС;</w:t>
      </w:r>
    </w:p>
    <w:p w14:paraId="44F4CD4C" w14:textId="77777777" w:rsidR="00CE2C9A" w:rsidRDefault="00CE2C9A" w:rsidP="00CE2C9A">
      <w:pPr>
        <w:pStyle w:val="11"/>
      </w:pPr>
      <w:r w:rsidRPr="000733B7">
        <w:t>/</w:t>
      </w:r>
      <w:r>
        <w:rPr>
          <w:lang w:val="en-US"/>
        </w:rPr>
        <w:t>live</w:t>
      </w:r>
      <w:r w:rsidRPr="000733B7">
        <w:t>/</w:t>
      </w:r>
      <w:r>
        <w:rPr>
          <w:lang w:val="en-US"/>
        </w:rPr>
        <w:t>plugins</w:t>
      </w:r>
      <w:r w:rsidRPr="000733B7">
        <w:t>.</w:t>
      </w:r>
      <w:proofErr w:type="spellStart"/>
      <w:r>
        <w:rPr>
          <w:lang w:val="en-US"/>
        </w:rPr>
        <w:t>squashfs</w:t>
      </w:r>
      <w:proofErr w:type="spellEnd"/>
      <w:r w:rsidRPr="000733B7">
        <w:t xml:space="preserve"> – </w:t>
      </w:r>
      <w:r>
        <w:t>файл</w:t>
      </w:r>
      <w:r w:rsidRPr="000733B7">
        <w:t xml:space="preserve"> </w:t>
      </w:r>
      <w:r>
        <w:t>с</w:t>
      </w:r>
      <w:r w:rsidRPr="000733B7">
        <w:t xml:space="preserve"> </w:t>
      </w:r>
      <w:r>
        <w:t>базой данных уязвимостей Сканер-ВС.</w:t>
      </w:r>
    </w:p>
    <w:p w14:paraId="19E6140C" w14:textId="2A9BCBEE" w:rsidR="000733B7" w:rsidRDefault="000733B7" w:rsidP="000733B7">
      <w:pPr>
        <w:pStyle w:val="11"/>
        <w:numPr>
          <w:ilvl w:val="0"/>
          <w:numId w:val="0"/>
        </w:numPr>
        <w:ind w:firstLine="709"/>
      </w:pPr>
    </w:p>
    <w:p w14:paraId="35EB2C73" w14:textId="77777777" w:rsidR="000733B7" w:rsidRDefault="000733B7" w:rsidP="000733B7">
      <w:pPr>
        <w:pStyle w:val="11"/>
        <w:numPr>
          <w:ilvl w:val="0"/>
          <w:numId w:val="0"/>
        </w:numPr>
        <w:ind w:firstLine="709"/>
      </w:pPr>
    </w:p>
    <w:p w14:paraId="4D40375D" w14:textId="7A3AB4CE" w:rsidR="000733B7" w:rsidRDefault="000733B7" w:rsidP="000733B7">
      <w:pPr>
        <w:pStyle w:val="affff3"/>
      </w:pPr>
      <w:r w:rsidRPr="00233143">
        <w:rPr>
          <w:spacing w:val="60"/>
        </w:rPr>
        <w:lastRenderedPageBreak/>
        <w:t>Таблица</w:t>
      </w:r>
      <w:r>
        <w:t xml:space="preserve"> А.2 – Контрольные суммы файлов </w:t>
      </w:r>
      <w:r w:rsidR="004876AC">
        <w:t>дистрибутива исполнения № 2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733B7" w14:paraId="4688D50B" w14:textId="77777777" w:rsidTr="009131F9">
        <w:tc>
          <w:tcPr>
            <w:tcW w:w="5097" w:type="dxa"/>
            <w:tcBorders>
              <w:bottom w:val="double" w:sz="4" w:space="0" w:color="auto"/>
            </w:tcBorders>
          </w:tcPr>
          <w:p w14:paraId="7853CA6A" w14:textId="77777777" w:rsidR="000733B7" w:rsidRDefault="000733B7" w:rsidP="007A0A57">
            <w:pPr>
              <w:pStyle w:val="af9"/>
            </w:pPr>
            <w:r>
              <w:t>Имя файла</w:t>
            </w:r>
          </w:p>
        </w:tc>
        <w:tc>
          <w:tcPr>
            <w:tcW w:w="5098" w:type="dxa"/>
            <w:tcBorders>
              <w:bottom w:val="double" w:sz="4" w:space="0" w:color="auto"/>
            </w:tcBorders>
          </w:tcPr>
          <w:p w14:paraId="41892CCF" w14:textId="77777777" w:rsidR="000733B7" w:rsidRDefault="000733B7" w:rsidP="007A0A57">
            <w:pPr>
              <w:pStyle w:val="af9"/>
            </w:pPr>
            <w:r>
              <w:t>Контрольная сумма</w:t>
            </w:r>
          </w:p>
        </w:tc>
      </w:tr>
      <w:tr w:rsidR="000733B7" w14:paraId="76FD4DA7" w14:textId="77777777" w:rsidTr="009131F9">
        <w:tc>
          <w:tcPr>
            <w:tcW w:w="10195" w:type="dxa"/>
            <w:gridSpan w:val="2"/>
            <w:tcBorders>
              <w:top w:val="double" w:sz="4" w:space="0" w:color="auto"/>
            </w:tcBorders>
          </w:tcPr>
          <w:p w14:paraId="1A74340B" w14:textId="2950645F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/inspector/</w:t>
            </w:r>
          </w:p>
        </w:tc>
      </w:tr>
      <w:tr w:rsidR="000733B7" w14:paraId="0B5B17FC" w14:textId="77777777" w:rsidTr="007A0A57">
        <w:tc>
          <w:tcPr>
            <w:tcW w:w="5097" w:type="dxa"/>
          </w:tcPr>
          <w:p w14:paraId="204A6294" w14:textId="1B7AEA74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inspector_astra_1.4.tgz</w:t>
            </w:r>
          </w:p>
        </w:tc>
        <w:tc>
          <w:tcPr>
            <w:tcW w:w="5098" w:type="dxa"/>
          </w:tcPr>
          <w:p w14:paraId="60B498E9" w14:textId="69D85C0B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986ea954</w:t>
            </w:r>
          </w:p>
        </w:tc>
      </w:tr>
      <w:tr w:rsidR="000733B7" w14:paraId="077B0416" w14:textId="77777777" w:rsidTr="007A0A57">
        <w:tc>
          <w:tcPr>
            <w:tcW w:w="5097" w:type="dxa"/>
          </w:tcPr>
          <w:p w14:paraId="55D831CD" w14:textId="146FBFBE" w:rsidR="000733B7" w:rsidRDefault="000733B7" w:rsidP="0006370F">
            <w:pPr>
              <w:pStyle w:val="affffc"/>
            </w:pPr>
            <w:r>
              <w:rPr>
                <w:lang w:val="en-US"/>
              </w:rPr>
              <w:t>inspector_astra_1.5.tgz</w:t>
            </w:r>
          </w:p>
        </w:tc>
        <w:tc>
          <w:tcPr>
            <w:tcW w:w="5098" w:type="dxa"/>
          </w:tcPr>
          <w:p w14:paraId="61FB79C2" w14:textId="500C8BA8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46dbdab8</w:t>
            </w:r>
          </w:p>
        </w:tc>
      </w:tr>
      <w:tr w:rsidR="000733B7" w14:paraId="1794B14A" w14:textId="77777777" w:rsidTr="007A0A57">
        <w:tc>
          <w:tcPr>
            <w:tcW w:w="5097" w:type="dxa"/>
          </w:tcPr>
          <w:p w14:paraId="09E04784" w14:textId="25371253" w:rsidR="000733B7" w:rsidRDefault="000733B7" w:rsidP="0006370F">
            <w:pPr>
              <w:pStyle w:val="affffc"/>
            </w:pPr>
            <w:r>
              <w:rPr>
                <w:lang w:val="en-US"/>
              </w:rPr>
              <w:t>inspector_astra_1.6.tgz</w:t>
            </w:r>
          </w:p>
        </w:tc>
        <w:tc>
          <w:tcPr>
            <w:tcW w:w="5098" w:type="dxa"/>
          </w:tcPr>
          <w:p w14:paraId="7C244C6B" w14:textId="3B3FE423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36641214</w:t>
            </w:r>
          </w:p>
        </w:tc>
      </w:tr>
      <w:tr w:rsidR="000733B7" w14:paraId="171618D4" w14:textId="77777777" w:rsidTr="007A0A57">
        <w:tc>
          <w:tcPr>
            <w:tcW w:w="5097" w:type="dxa"/>
          </w:tcPr>
          <w:p w14:paraId="56E52642" w14:textId="30E1D83F" w:rsidR="000733B7" w:rsidRDefault="000733B7" w:rsidP="0006370F">
            <w:pPr>
              <w:pStyle w:val="affffc"/>
            </w:pPr>
            <w:r>
              <w:rPr>
                <w:lang w:val="en-US"/>
              </w:rPr>
              <w:t>inspector_astra_win.zip</w:t>
            </w:r>
          </w:p>
        </w:tc>
        <w:tc>
          <w:tcPr>
            <w:tcW w:w="5098" w:type="dxa"/>
          </w:tcPr>
          <w:p w14:paraId="2FF9A405" w14:textId="5E1156E7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560bb6cb</w:t>
            </w:r>
          </w:p>
        </w:tc>
      </w:tr>
      <w:tr w:rsidR="000733B7" w14:paraId="6973D278" w14:textId="77777777" w:rsidTr="007A0A57">
        <w:tc>
          <w:tcPr>
            <w:tcW w:w="10195" w:type="dxa"/>
            <w:gridSpan w:val="2"/>
          </w:tcPr>
          <w:p w14:paraId="0A61EAA8" w14:textId="77777777" w:rsidR="000733B7" w:rsidRDefault="000733B7" w:rsidP="0006370F">
            <w:pPr>
              <w:pStyle w:val="affffc"/>
            </w:pPr>
            <w:r>
              <w:t>/</w:t>
            </w:r>
            <w:proofErr w:type="spellStart"/>
            <w:r>
              <w:rPr>
                <w:lang w:val="en-US"/>
              </w:rPr>
              <w:t>isolinux</w:t>
            </w:r>
            <w:proofErr w:type="spellEnd"/>
            <w:r>
              <w:t>/</w:t>
            </w:r>
          </w:p>
        </w:tc>
      </w:tr>
      <w:tr w:rsidR="000733B7" w14:paraId="75C12CBF" w14:textId="77777777" w:rsidTr="007A0A57">
        <w:tc>
          <w:tcPr>
            <w:tcW w:w="5097" w:type="dxa"/>
          </w:tcPr>
          <w:p w14:paraId="1B5E4294" w14:textId="77777777" w:rsidR="000733B7" w:rsidRPr="00233143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boot.cat</w:t>
            </w:r>
          </w:p>
        </w:tc>
        <w:tc>
          <w:tcPr>
            <w:tcW w:w="5098" w:type="dxa"/>
          </w:tcPr>
          <w:p w14:paraId="0A2CDA59" w14:textId="33C4DF0B" w:rsidR="000733B7" w:rsidRPr="00233143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261d83bc</w:t>
            </w:r>
          </w:p>
        </w:tc>
      </w:tr>
      <w:tr w:rsidR="000733B7" w14:paraId="026205C3" w14:textId="77777777" w:rsidTr="007A0A57">
        <w:tc>
          <w:tcPr>
            <w:tcW w:w="5097" w:type="dxa"/>
          </w:tcPr>
          <w:p w14:paraId="0EDE7FDE" w14:textId="77777777" w:rsidR="000733B7" w:rsidRDefault="000733B7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isolinux.bin</w:t>
            </w:r>
            <w:proofErr w:type="spellEnd"/>
          </w:p>
        </w:tc>
        <w:tc>
          <w:tcPr>
            <w:tcW w:w="5098" w:type="dxa"/>
          </w:tcPr>
          <w:p w14:paraId="08DC3175" w14:textId="11A9FF41" w:rsidR="000733B7" w:rsidRPr="00233143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5e14375a</w:t>
            </w:r>
          </w:p>
        </w:tc>
      </w:tr>
      <w:tr w:rsidR="000733B7" w14:paraId="162B1EC8" w14:textId="77777777" w:rsidTr="007A0A57">
        <w:tc>
          <w:tcPr>
            <w:tcW w:w="5097" w:type="dxa"/>
          </w:tcPr>
          <w:p w14:paraId="0583BC6C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ldlinux.c32</w:t>
            </w:r>
          </w:p>
        </w:tc>
        <w:tc>
          <w:tcPr>
            <w:tcW w:w="5098" w:type="dxa"/>
          </w:tcPr>
          <w:p w14:paraId="29E01FA7" w14:textId="5A32796B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7cb96f82</w:t>
            </w:r>
          </w:p>
        </w:tc>
      </w:tr>
      <w:tr w:rsidR="000733B7" w14:paraId="42800393" w14:textId="77777777" w:rsidTr="007A0A57">
        <w:tc>
          <w:tcPr>
            <w:tcW w:w="5097" w:type="dxa"/>
          </w:tcPr>
          <w:p w14:paraId="0F489013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libcom32.c32</w:t>
            </w:r>
          </w:p>
        </w:tc>
        <w:tc>
          <w:tcPr>
            <w:tcW w:w="5098" w:type="dxa"/>
          </w:tcPr>
          <w:p w14:paraId="6DCBE794" w14:textId="442B01F4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85760860</w:t>
            </w:r>
          </w:p>
        </w:tc>
      </w:tr>
      <w:tr w:rsidR="000733B7" w14:paraId="341F3B80" w14:textId="77777777" w:rsidTr="007A0A57">
        <w:tc>
          <w:tcPr>
            <w:tcW w:w="5097" w:type="dxa"/>
          </w:tcPr>
          <w:p w14:paraId="441608BA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libgpl.c32</w:t>
            </w:r>
          </w:p>
        </w:tc>
        <w:tc>
          <w:tcPr>
            <w:tcW w:w="5098" w:type="dxa"/>
          </w:tcPr>
          <w:p w14:paraId="1C5997BF" w14:textId="35FC8478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9f7fb91b</w:t>
            </w:r>
          </w:p>
        </w:tc>
      </w:tr>
      <w:tr w:rsidR="000733B7" w14:paraId="3805CDD2" w14:textId="77777777" w:rsidTr="007A0A57">
        <w:tc>
          <w:tcPr>
            <w:tcW w:w="5097" w:type="dxa"/>
          </w:tcPr>
          <w:p w14:paraId="2D3A716C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libmenu.c32</w:t>
            </w:r>
          </w:p>
        </w:tc>
        <w:tc>
          <w:tcPr>
            <w:tcW w:w="5098" w:type="dxa"/>
          </w:tcPr>
          <w:p w14:paraId="361E007F" w14:textId="4D965348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71e91cdd</w:t>
            </w:r>
          </w:p>
        </w:tc>
      </w:tr>
      <w:tr w:rsidR="000733B7" w14:paraId="08B3AEF1" w14:textId="77777777" w:rsidTr="007A0A57">
        <w:tc>
          <w:tcPr>
            <w:tcW w:w="5097" w:type="dxa"/>
          </w:tcPr>
          <w:p w14:paraId="51B5C848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libutil.c32</w:t>
            </w:r>
          </w:p>
        </w:tc>
        <w:tc>
          <w:tcPr>
            <w:tcW w:w="5098" w:type="dxa"/>
          </w:tcPr>
          <w:p w14:paraId="45D14793" w14:textId="61E76070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3e587463</w:t>
            </w:r>
          </w:p>
        </w:tc>
      </w:tr>
      <w:tr w:rsidR="000733B7" w14:paraId="36155030" w14:textId="77777777" w:rsidTr="007A0A57">
        <w:tc>
          <w:tcPr>
            <w:tcW w:w="5097" w:type="dxa"/>
          </w:tcPr>
          <w:p w14:paraId="704B1389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splash.png</w:t>
            </w:r>
          </w:p>
        </w:tc>
        <w:tc>
          <w:tcPr>
            <w:tcW w:w="5098" w:type="dxa"/>
          </w:tcPr>
          <w:p w14:paraId="0B39739F" w14:textId="118D1927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0784bf94</w:t>
            </w:r>
          </w:p>
        </w:tc>
      </w:tr>
      <w:tr w:rsidR="000733B7" w14:paraId="37BE9010" w14:textId="77777777" w:rsidTr="007A0A57">
        <w:tc>
          <w:tcPr>
            <w:tcW w:w="5097" w:type="dxa"/>
          </w:tcPr>
          <w:p w14:paraId="6AB20878" w14:textId="77777777" w:rsidR="000733B7" w:rsidRDefault="000733B7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syslinux.cfg</w:t>
            </w:r>
            <w:proofErr w:type="spellEnd"/>
          </w:p>
        </w:tc>
        <w:tc>
          <w:tcPr>
            <w:tcW w:w="5098" w:type="dxa"/>
          </w:tcPr>
          <w:p w14:paraId="4AFBC4ED" w14:textId="2A2A2127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cc930978</w:t>
            </w:r>
          </w:p>
        </w:tc>
      </w:tr>
      <w:tr w:rsidR="000733B7" w14:paraId="0545C039" w14:textId="77777777" w:rsidTr="007A0A57">
        <w:tc>
          <w:tcPr>
            <w:tcW w:w="5097" w:type="dxa"/>
          </w:tcPr>
          <w:p w14:paraId="24A99918" w14:textId="77777777" w:rsid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vesamenu.c32</w:t>
            </w:r>
          </w:p>
        </w:tc>
        <w:tc>
          <w:tcPr>
            <w:tcW w:w="5098" w:type="dxa"/>
          </w:tcPr>
          <w:p w14:paraId="1962FB0C" w14:textId="67214C41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7f03aa26</w:t>
            </w:r>
          </w:p>
        </w:tc>
      </w:tr>
      <w:tr w:rsidR="000733B7" w14:paraId="7B18C787" w14:textId="77777777" w:rsidTr="007A0A57">
        <w:tc>
          <w:tcPr>
            <w:tcW w:w="10195" w:type="dxa"/>
            <w:gridSpan w:val="2"/>
          </w:tcPr>
          <w:p w14:paraId="5FEBFB69" w14:textId="77777777" w:rsidR="000733B7" w:rsidRPr="00233143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/live/</w:t>
            </w:r>
          </w:p>
        </w:tc>
      </w:tr>
      <w:tr w:rsidR="000733B7" w14:paraId="33649B6B" w14:textId="77777777" w:rsidTr="007A0A57">
        <w:tc>
          <w:tcPr>
            <w:tcW w:w="5097" w:type="dxa"/>
          </w:tcPr>
          <w:p w14:paraId="00AB84D3" w14:textId="77777777" w:rsidR="000733B7" w:rsidRDefault="000733B7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filesystem.squashfs</w:t>
            </w:r>
            <w:proofErr w:type="spellEnd"/>
          </w:p>
        </w:tc>
        <w:tc>
          <w:tcPr>
            <w:tcW w:w="5098" w:type="dxa"/>
          </w:tcPr>
          <w:p w14:paraId="4F135304" w14:textId="77777777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5be7c4a0</w:t>
            </w:r>
          </w:p>
        </w:tc>
      </w:tr>
      <w:tr w:rsidR="000733B7" w14:paraId="390DD361" w14:textId="77777777" w:rsidTr="007A0A57">
        <w:tc>
          <w:tcPr>
            <w:tcW w:w="5097" w:type="dxa"/>
          </w:tcPr>
          <w:p w14:paraId="35AB2A71" w14:textId="77777777" w:rsidR="000733B7" w:rsidRDefault="000733B7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initrd.img</w:t>
            </w:r>
            <w:proofErr w:type="spellEnd"/>
          </w:p>
        </w:tc>
        <w:tc>
          <w:tcPr>
            <w:tcW w:w="5098" w:type="dxa"/>
          </w:tcPr>
          <w:p w14:paraId="02881156" w14:textId="77777777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7b6fe282</w:t>
            </w:r>
          </w:p>
        </w:tc>
      </w:tr>
      <w:tr w:rsidR="000733B7" w14:paraId="59C1C0DE" w14:textId="77777777" w:rsidTr="007A0A57">
        <w:tc>
          <w:tcPr>
            <w:tcW w:w="5097" w:type="dxa"/>
          </w:tcPr>
          <w:p w14:paraId="6273007D" w14:textId="77777777" w:rsidR="000733B7" w:rsidRDefault="000733B7" w:rsidP="0006370F">
            <w:pPr>
              <w:pStyle w:val="affffc"/>
              <w:rPr>
                <w:lang w:val="en-US"/>
              </w:rPr>
            </w:pPr>
            <w:proofErr w:type="spellStart"/>
            <w:r>
              <w:rPr>
                <w:lang w:val="en-US"/>
              </w:rPr>
              <w:t>vmlinuz</w:t>
            </w:r>
            <w:proofErr w:type="spellEnd"/>
          </w:p>
        </w:tc>
        <w:tc>
          <w:tcPr>
            <w:tcW w:w="5098" w:type="dxa"/>
          </w:tcPr>
          <w:p w14:paraId="70E69A7E" w14:textId="77777777" w:rsidR="000733B7" w:rsidRPr="000733B7" w:rsidRDefault="000733B7" w:rsidP="0006370F">
            <w:pPr>
              <w:pStyle w:val="affffc"/>
              <w:rPr>
                <w:lang w:val="en-US"/>
              </w:rPr>
            </w:pPr>
            <w:r>
              <w:rPr>
                <w:lang w:val="en-US"/>
              </w:rPr>
              <w:t>33a5e9ac</w:t>
            </w:r>
          </w:p>
        </w:tc>
      </w:tr>
    </w:tbl>
    <w:p w14:paraId="21F8E109" w14:textId="6C860BD4" w:rsidR="000733B7" w:rsidRDefault="000733B7" w:rsidP="004876AC">
      <w:pPr>
        <w:pStyle w:val="a9"/>
        <w:spacing w:before="240"/>
      </w:pPr>
      <w:r>
        <w:t>Следующие файлы из состава дистрибутива имеют изменяемые контрольные суммы:</w:t>
      </w:r>
    </w:p>
    <w:p w14:paraId="0F491F4A" w14:textId="386330D7" w:rsidR="000733B7" w:rsidRDefault="000733B7" w:rsidP="000733B7">
      <w:pPr>
        <w:pStyle w:val="11"/>
      </w:pPr>
      <w:r>
        <w:t>/</w:t>
      </w:r>
      <w:r>
        <w:rPr>
          <w:lang w:val="en-US"/>
        </w:rPr>
        <w:t>documents</w:t>
      </w:r>
      <w:r w:rsidRPr="000733B7">
        <w:t xml:space="preserve"> – </w:t>
      </w:r>
      <w:r>
        <w:t>комп</w:t>
      </w:r>
      <w:r w:rsidR="004876AC">
        <w:t>лект документов ПК «Сканер-ВС»</w:t>
      </w:r>
      <w:r>
        <w:t>;</w:t>
      </w:r>
    </w:p>
    <w:p w14:paraId="6D80A27F" w14:textId="79AC4680" w:rsidR="000733B7" w:rsidRDefault="000733B7" w:rsidP="000733B7">
      <w:pPr>
        <w:pStyle w:val="11"/>
      </w:pPr>
      <w:r w:rsidRPr="000733B7">
        <w:t>/</w:t>
      </w:r>
      <w:r>
        <w:rPr>
          <w:lang w:val="en-US"/>
        </w:rPr>
        <w:t>live</w:t>
      </w:r>
      <w:r w:rsidRPr="000733B7">
        <w:t>/</w:t>
      </w:r>
      <w:proofErr w:type="spellStart"/>
      <w:r>
        <w:rPr>
          <w:lang w:val="en-US"/>
        </w:rPr>
        <w:t>xconfig</w:t>
      </w:r>
      <w:proofErr w:type="spellEnd"/>
      <w:r w:rsidRPr="000733B7">
        <w:t>.</w:t>
      </w:r>
      <w:proofErr w:type="spellStart"/>
      <w:r>
        <w:rPr>
          <w:lang w:val="en-US"/>
        </w:rPr>
        <w:t>squashfs</w:t>
      </w:r>
      <w:proofErr w:type="spellEnd"/>
      <w:r w:rsidRPr="000733B7">
        <w:t xml:space="preserve"> – </w:t>
      </w:r>
      <w:r>
        <w:t>файл</w:t>
      </w:r>
      <w:r w:rsidRPr="000733B7">
        <w:t xml:space="preserve"> </w:t>
      </w:r>
      <w:r>
        <w:t>лицен</w:t>
      </w:r>
      <w:r w:rsidR="004876AC">
        <w:t>зии Сканер-ВС</w:t>
      </w:r>
      <w:r>
        <w:t>;</w:t>
      </w:r>
    </w:p>
    <w:p w14:paraId="572EB17A" w14:textId="2BEB962D" w:rsidR="000733B7" w:rsidRDefault="005B10AC" w:rsidP="000733B7">
      <w:pPr>
        <w:pStyle w:val="11"/>
      </w:pPr>
      <w:r w:rsidRPr="005B10AC">
        <w:t>/</w:t>
      </w:r>
      <w:r>
        <w:rPr>
          <w:lang w:val="en-US"/>
        </w:rPr>
        <w:t>live</w:t>
      </w:r>
      <w:r w:rsidRPr="005B10AC">
        <w:t>/</w:t>
      </w:r>
      <w:r>
        <w:rPr>
          <w:lang w:val="en-US"/>
        </w:rPr>
        <w:t>plugins</w:t>
      </w:r>
      <w:r w:rsidRPr="005B10AC">
        <w:t>.</w:t>
      </w:r>
      <w:proofErr w:type="spellStart"/>
      <w:r>
        <w:rPr>
          <w:lang w:val="en-US"/>
        </w:rPr>
        <w:t>squashfs</w:t>
      </w:r>
      <w:proofErr w:type="spellEnd"/>
      <w:r w:rsidRPr="005B10AC">
        <w:t xml:space="preserve"> – </w:t>
      </w:r>
      <w:r>
        <w:t>файл</w:t>
      </w:r>
      <w:r w:rsidRPr="005B10AC">
        <w:t xml:space="preserve"> </w:t>
      </w:r>
      <w:r>
        <w:t>с</w:t>
      </w:r>
      <w:r w:rsidRPr="005B10AC">
        <w:t xml:space="preserve"> </w:t>
      </w:r>
      <w:r>
        <w:t>базо</w:t>
      </w:r>
      <w:r w:rsidR="004876AC">
        <w:t>й данных уязвимостей Сканер-ВС</w:t>
      </w:r>
      <w:r>
        <w:t>;</w:t>
      </w:r>
    </w:p>
    <w:p w14:paraId="62ADA052" w14:textId="2D312458" w:rsidR="005B10AC" w:rsidRPr="005B10AC" w:rsidRDefault="005B10AC" w:rsidP="000733B7">
      <w:pPr>
        <w:pStyle w:val="11"/>
      </w:pPr>
      <w:r w:rsidRPr="005B10AC">
        <w:t>/</w:t>
      </w:r>
      <w:r>
        <w:rPr>
          <w:lang w:val="en-US"/>
        </w:rPr>
        <w:t>inspector</w:t>
      </w:r>
      <w:r w:rsidRPr="005B10AC">
        <w:t>/</w:t>
      </w:r>
      <w:r>
        <w:rPr>
          <w:lang w:val="en-US"/>
        </w:rPr>
        <w:t>license</w:t>
      </w:r>
      <w:r w:rsidRPr="005B10AC">
        <w:t>.</w:t>
      </w:r>
      <w:proofErr w:type="spellStart"/>
      <w:r>
        <w:rPr>
          <w:lang w:val="en-US"/>
        </w:rPr>
        <w:t>lic</w:t>
      </w:r>
      <w:proofErr w:type="spellEnd"/>
      <w:r w:rsidRPr="005B10AC">
        <w:t xml:space="preserve"> – </w:t>
      </w:r>
      <w:r>
        <w:t>файл</w:t>
      </w:r>
      <w:r w:rsidRPr="005B10AC">
        <w:t xml:space="preserve"> </w:t>
      </w:r>
      <w:r>
        <w:t>лицензии</w:t>
      </w:r>
      <w:r w:rsidRPr="005B10AC">
        <w:t xml:space="preserve"> </w:t>
      </w:r>
      <w:r w:rsidR="004876AC">
        <w:t>компонента «Инспектор»</w:t>
      </w:r>
      <w:r>
        <w:t>.</w:t>
      </w:r>
    </w:p>
    <w:p w14:paraId="4A7A8347" w14:textId="77777777" w:rsidR="00F62214" w:rsidRPr="005B10AC" w:rsidRDefault="00F62214">
      <w:pPr>
        <w:autoSpaceDN/>
        <w:adjustRightInd/>
        <w:spacing w:line="240" w:lineRule="auto"/>
        <w:jc w:val="left"/>
        <w:textAlignment w:val="auto"/>
        <w:rPr>
          <w:b/>
          <w:sz w:val="28"/>
        </w:rPr>
      </w:pPr>
      <w:r w:rsidRPr="005B10AC">
        <w:br w:type="page"/>
      </w:r>
    </w:p>
    <w:p w14:paraId="718F0D9A" w14:textId="590B0B44" w:rsidR="001F31A2" w:rsidRPr="005B10AC" w:rsidRDefault="001F31A2" w:rsidP="00F62214">
      <w:pPr>
        <w:pStyle w:val="14"/>
      </w:pPr>
      <w:bookmarkStart w:id="82" w:name="_Toc154044963"/>
      <w:bookmarkEnd w:id="82"/>
    </w:p>
    <w:p w14:paraId="17BC0CB1" w14:textId="6E91EB1A" w:rsidR="00F62214" w:rsidRPr="00F62214" w:rsidRDefault="00F62214" w:rsidP="00F62214">
      <w:pPr>
        <w:pStyle w:val="afff1"/>
      </w:pPr>
      <w:r>
        <w:t>(ОБЯЗАТЕЛЬНОЕ)</w:t>
      </w:r>
    </w:p>
    <w:p w14:paraId="4D85584B" w14:textId="0298087E" w:rsidR="001F31A2" w:rsidRDefault="008E338D" w:rsidP="001F31A2">
      <w:pPr>
        <w:pStyle w:val="afff0"/>
      </w:pPr>
      <w:r>
        <w:t xml:space="preserve">Контрольные суммы файлов </w:t>
      </w:r>
      <w:r w:rsidR="004876AC">
        <w:t>дистрибутива ПК </w:t>
      </w:r>
      <w:r>
        <w:t>«Сканер-ВС»</w:t>
      </w:r>
      <w:r w:rsidR="004876AC">
        <w:t xml:space="preserve"> исполнений № 3 и 4</w:t>
      </w:r>
    </w:p>
    <w:p w14:paraId="31DB9C67" w14:textId="7A3E1478" w:rsidR="001F31A2" w:rsidRDefault="004876AC" w:rsidP="001F31A2">
      <w:pPr>
        <w:pStyle w:val="a9"/>
      </w:pPr>
      <w:r>
        <w:t>Перечни контрольных сумм файлов дистрибутива ПК «Сканер</w:t>
      </w:r>
      <w:r>
        <w:noBreakHyphen/>
        <w:t>ВС» исполнений № 3 и 4 для разных вариантов поставки представлены в таблицах</w:t>
      </w:r>
      <w:r w:rsidR="001F31A2">
        <w:t xml:space="preserve"> </w:t>
      </w:r>
      <w:r w:rsidR="00F62214">
        <w:t>Б</w:t>
      </w:r>
      <w:r w:rsidR="001F31A2">
        <w:t>.1</w:t>
      </w:r>
      <w:r w:rsidR="00CE2C9A" w:rsidRPr="00CE2C9A">
        <w:t xml:space="preserve"> </w:t>
      </w:r>
      <w:r w:rsidR="00CE2C9A">
        <w:t>и Б.2 соответственно</w:t>
      </w:r>
      <w:r w:rsidR="001F31A2">
        <w:t>.</w:t>
      </w:r>
    </w:p>
    <w:p w14:paraId="08471042" w14:textId="5C3784BB" w:rsidR="001F31A2" w:rsidRDefault="001F31A2" w:rsidP="001F31A2">
      <w:pPr>
        <w:pStyle w:val="affff3"/>
      </w:pPr>
      <w:r w:rsidRPr="001F31A2">
        <w:rPr>
          <w:spacing w:val="60"/>
        </w:rPr>
        <w:t>Таблица</w:t>
      </w:r>
      <w:r>
        <w:t xml:space="preserve"> </w:t>
      </w:r>
      <w:r w:rsidR="00F62214">
        <w:t>Б</w:t>
      </w:r>
      <w:r>
        <w:t xml:space="preserve">.1 – </w:t>
      </w:r>
      <w:r w:rsidR="004876AC">
        <w:t>Контрольные суммы файлов дистрибутива исполнения № 3</w:t>
      </w:r>
    </w:p>
    <w:tbl>
      <w:tblPr>
        <w:tblStyle w:val="afb"/>
        <w:tblW w:w="5000" w:type="pct"/>
        <w:jc w:val="right"/>
        <w:tblLook w:val="04A0" w:firstRow="1" w:lastRow="0" w:firstColumn="1" w:lastColumn="0" w:noHBand="0" w:noVBand="1"/>
      </w:tblPr>
      <w:tblGrid>
        <w:gridCol w:w="563"/>
        <w:gridCol w:w="3605"/>
        <w:gridCol w:w="1821"/>
        <w:gridCol w:w="2477"/>
        <w:gridCol w:w="1729"/>
      </w:tblGrid>
      <w:tr w:rsidR="001F31A2" w:rsidRPr="00D329EC" w14:paraId="3C9C8D41" w14:textId="77777777" w:rsidTr="009131F9">
        <w:trPr>
          <w:tblHeader/>
          <w:jc w:val="right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FDD6E5" w14:textId="77777777" w:rsidR="001F31A2" w:rsidRPr="00D329EC" w:rsidRDefault="001F31A2" w:rsidP="001F31A2">
            <w:pPr>
              <w:pStyle w:val="af9"/>
            </w:pPr>
            <w:r w:rsidRPr="00D329EC">
              <w:t>№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29DEB0" w14:textId="77777777" w:rsidR="001F31A2" w:rsidRPr="00D329EC" w:rsidRDefault="001F31A2" w:rsidP="001F31A2">
            <w:pPr>
              <w:pStyle w:val="af9"/>
            </w:pPr>
            <w:r w:rsidRPr="00D329EC">
              <w:t>Имя каталога или файла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050FB6C" w14:textId="7843484D" w:rsidR="001F31A2" w:rsidRPr="00FE140A" w:rsidRDefault="001F31A2" w:rsidP="001F31A2">
            <w:pPr>
              <w:pStyle w:val="af9"/>
              <w:rPr>
                <w:lang w:val="en-US"/>
              </w:rPr>
            </w:pPr>
            <w:r w:rsidRPr="00D329EC">
              <w:t>Разме</w:t>
            </w:r>
            <w:r>
              <w:t>р</w:t>
            </w:r>
            <w:r w:rsidR="00E10295">
              <w:t>, байт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CA573E" w14:textId="77777777" w:rsidR="001F31A2" w:rsidRPr="00D329EC" w:rsidRDefault="001F31A2" w:rsidP="001F31A2">
            <w:pPr>
              <w:pStyle w:val="af9"/>
            </w:pPr>
            <w:r w:rsidRPr="00D329EC">
              <w:t>Алгоритм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CCDA" w14:textId="77777777" w:rsidR="001F31A2" w:rsidRPr="00D329EC" w:rsidRDefault="001F31A2" w:rsidP="001F31A2">
            <w:pPr>
              <w:pStyle w:val="af9"/>
            </w:pPr>
            <w:r w:rsidRPr="00D329EC">
              <w:t>Контрольная сумма</w:t>
            </w:r>
          </w:p>
        </w:tc>
      </w:tr>
      <w:tr w:rsidR="009131F9" w:rsidRPr="0030797D" w14:paraId="22C3B33F" w14:textId="77777777" w:rsidTr="009131F9">
        <w:trPr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6ECF" w14:textId="1ACEDD6B" w:rsidR="009131F9" w:rsidRPr="0030797D" w:rsidRDefault="009131F9" w:rsidP="0006370F">
            <w:pPr>
              <w:pStyle w:val="affffc"/>
              <w:rPr>
                <w:sz w:val="22"/>
                <w:szCs w:val="22"/>
              </w:rPr>
            </w:pPr>
            <w:r w:rsidRPr="00D329EC">
              <w:t xml:space="preserve">Для </w:t>
            </w:r>
            <w:r w:rsidRPr="00D329EC">
              <w:rPr>
                <w:lang w:val="en-US"/>
              </w:rPr>
              <w:t>Astra Special Edition</w:t>
            </w:r>
            <w:r>
              <w:t xml:space="preserve"> 1.7</w:t>
            </w:r>
          </w:p>
        </w:tc>
      </w:tr>
      <w:tr w:rsidR="001F31A2" w:rsidRPr="00D329EC" w14:paraId="7EAE708F" w14:textId="77777777" w:rsidTr="009131F9">
        <w:trPr>
          <w:jc w:val="right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CA1" w14:textId="071BA2F8" w:rsidR="001F31A2" w:rsidRPr="00D329EC" w:rsidRDefault="00CC41AE" w:rsidP="0006370F">
            <w:pPr>
              <w:pStyle w:val="affffc"/>
            </w:pPr>
            <w:r>
              <w:t>1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A70A" w14:textId="171C0A1A" w:rsidR="001F31A2" w:rsidRPr="00CE2C9A" w:rsidRDefault="00CE2C9A" w:rsidP="00B378A1">
            <w:pPr>
              <w:pStyle w:val="afffa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scanner.run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E959" w14:textId="72DB252C" w:rsidR="001F31A2" w:rsidRPr="00D329EC" w:rsidRDefault="007F3298" w:rsidP="0006370F">
            <w:pPr>
              <w:pStyle w:val="affffc"/>
            </w:pPr>
            <w:r w:rsidRPr="007F3298">
              <w:t>357 434 244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D672" w14:textId="193585D0" w:rsidR="001F31A2" w:rsidRPr="00D329EC" w:rsidRDefault="00E10295" w:rsidP="0006370F">
            <w:pPr>
              <w:pStyle w:val="affffc"/>
            </w:pPr>
            <w:r>
              <w:t>ФИКС, уровень-1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A876" w14:textId="7058B047" w:rsidR="001F31A2" w:rsidRPr="00D329EC" w:rsidRDefault="007F3298" w:rsidP="0006370F">
            <w:pPr>
              <w:pStyle w:val="affffc"/>
              <w:rPr>
                <w:lang w:val="en-US"/>
              </w:rPr>
            </w:pPr>
            <w:r w:rsidRPr="007F3298">
              <w:rPr>
                <w:lang w:val="en-US"/>
              </w:rPr>
              <w:t>ea19f5dd</w:t>
            </w:r>
          </w:p>
        </w:tc>
      </w:tr>
    </w:tbl>
    <w:p w14:paraId="38E0EB02" w14:textId="406BB8BA" w:rsidR="00CE2C9A" w:rsidRDefault="00CE2C9A" w:rsidP="003B713A">
      <w:pPr>
        <w:pStyle w:val="affff3"/>
        <w:spacing w:before="240"/>
      </w:pPr>
      <w:r w:rsidRPr="001F31A2">
        <w:rPr>
          <w:spacing w:val="60"/>
        </w:rPr>
        <w:t>Таблица</w:t>
      </w:r>
      <w:r>
        <w:t xml:space="preserve"> Б.2 – Контрольные суммы файлов дистрибутива исполнения № 4</w:t>
      </w:r>
    </w:p>
    <w:tbl>
      <w:tblPr>
        <w:tblStyle w:val="afb"/>
        <w:tblW w:w="5000" w:type="pct"/>
        <w:jc w:val="right"/>
        <w:tblLook w:val="04A0" w:firstRow="1" w:lastRow="0" w:firstColumn="1" w:lastColumn="0" w:noHBand="0" w:noVBand="1"/>
      </w:tblPr>
      <w:tblGrid>
        <w:gridCol w:w="583"/>
        <w:gridCol w:w="3521"/>
        <w:gridCol w:w="1841"/>
        <w:gridCol w:w="2498"/>
        <w:gridCol w:w="1752"/>
      </w:tblGrid>
      <w:tr w:rsidR="00CE2C9A" w:rsidRPr="00D329EC" w14:paraId="5528B47A" w14:textId="77777777" w:rsidTr="009131F9">
        <w:trPr>
          <w:tblHeader/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A47982" w14:textId="77777777" w:rsidR="00CE2C9A" w:rsidRPr="00D329EC" w:rsidRDefault="00CE2C9A" w:rsidP="00CC41AE">
            <w:pPr>
              <w:pStyle w:val="af9"/>
            </w:pPr>
            <w:r w:rsidRPr="00D329EC"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D6292B" w14:textId="77777777" w:rsidR="00CE2C9A" w:rsidRPr="00D329EC" w:rsidRDefault="00CE2C9A" w:rsidP="00B96E88">
            <w:pPr>
              <w:pStyle w:val="af9"/>
            </w:pPr>
            <w:r w:rsidRPr="00D329EC">
              <w:t>Имя каталога или файла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F658A0" w14:textId="3F5F535D" w:rsidR="00CE2C9A" w:rsidRPr="00FE140A" w:rsidRDefault="00CE2C9A" w:rsidP="00B96E88">
            <w:pPr>
              <w:pStyle w:val="af9"/>
              <w:rPr>
                <w:lang w:val="en-US"/>
              </w:rPr>
            </w:pPr>
            <w:r w:rsidRPr="00D329EC">
              <w:t>Разме</w:t>
            </w:r>
            <w:r>
              <w:t>р</w:t>
            </w:r>
            <w:r w:rsidR="00E10295">
              <w:t>, байт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B2AB4C" w14:textId="77777777" w:rsidR="00CE2C9A" w:rsidRPr="00D329EC" w:rsidRDefault="00CE2C9A" w:rsidP="00B96E88">
            <w:pPr>
              <w:pStyle w:val="af9"/>
            </w:pPr>
            <w:r w:rsidRPr="00D329EC">
              <w:t>Алгоритм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624CCB" w14:textId="77777777" w:rsidR="00CE2C9A" w:rsidRPr="00D329EC" w:rsidRDefault="00CE2C9A" w:rsidP="00B96E88">
            <w:pPr>
              <w:pStyle w:val="af9"/>
            </w:pPr>
            <w:r w:rsidRPr="00D329EC">
              <w:t>Контрольная сумма</w:t>
            </w:r>
          </w:p>
        </w:tc>
      </w:tr>
      <w:tr w:rsidR="009131F9" w:rsidRPr="0030797D" w14:paraId="25643977" w14:textId="77777777" w:rsidTr="009131F9">
        <w:trPr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6778" w14:textId="77777777" w:rsidR="009131F9" w:rsidRPr="0030797D" w:rsidRDefault="009131F9" w:rsidP="0006370F">
            <w:pPr>
              <w:pStyle w:val="affffc"/>
              <w:rPr>
                <w:sz w:val="22"/>
                <w:szCs w:val="22"/>
              </w:rPr>
            </w:pPr>
            <w:r w:rsidRPr="00D329EC">
              <w:t xml:space="preserve">Для </w:t>
            </w:r>
            <w:r w:rsidRPr="00D329EC">
              <w:rPr>
                <w:lang w:val="en-US"/>
              </w:rPr>
              <w:t>Astra Special Edition</w:t>
            </w:r>
            <w:r>
              <w:t xml:space="preserve"> 1.7</w:t>
            </w:r>
          </w:p>
        </w:tc>
      </w:tr>
      <w:tr w:rsidR="00E10295" w:rsidRPr="00D329EC" w14:paraId="7E18C31B" w14:textId="77777777" w:rsidTr="009131F9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007" w14:textId="29D9FBBB" w:rsidR="00E10295" w:rsidRPr="00D329EC" w:rsidRDefault="00CC41AE" w:rsidP="0006370F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9F31" w14:textId="77777777" w:rsidR="00E10295" w:rsidRPr="00CE2C9A" w:rsidRDefault="00E10295" w:rsidP="00E10295">
            <w:pPr>
              <w:pStyle w:val="afffa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scanner.run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12EA" w14:textId="69F9E001" w:rsidR="00E10295" w:rsidRPr="00D329EC" w:rsidRDefault="007F3298" w:rsidP="0006370F">
            <w:pPr>
              <w:pStyle w:val="affffc"/>
            </w:pPr>
            <w:r w:rsidRPr="007F3298">
              <w:t>357 434 244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5501" w14:textId="60C86242" w:rsidR="00E10295" w:rsidRPr="00D329EC" w:rsidRDefault="00E10295" w:rsidP="0006370F">
            <w:pPr>
              <w:pStyle w:val="affffc"/>
            </w:pPr>
            <w:r w:rsidRPr="00EF0B92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178" w14:textId="07FCF738" w:rsidR="00E10295" w:rsidRPr="00D329EC" w:rsidRDefault="007F3298" w:rsidP="0006370F">
            <w:pPr>
              <w:pStyle w:val="affffc"/>
              <w:rPr>
                <w:lang w:val="en-US"/>
              </w:rPr>
            </w:pPr>
            <w:r w:rsidRPr="007F3298">
              <w:rPr>
                <w:lang w:val="en-US"/>
              </w:rPr>
              <w:t>ea19f5dd</w:t>
            </w:r>
          </w:p>
        </w:tc>
      </w:tr>
      <w:tr w:rsidR="00E10295" w:rsidRPr="00D329EC" w14:paraId="3DDD10C9" w14:textId="77777777" w:rsidTr="009131F9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E79" w14:textId="2A9B0256" w:rsidR="00E10295" w:rsidRPr="00D329EC" w:rsidRDefault="00CC41AE" w:rsidP="0006370F">
            <w:pPr>
              <w:pStyle w:val="affffc"/>
            </w:pPr>
            <w:r>
              <w:t>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852" w14:textId="36C013FD" w:rsidR="00E10295" w:rsidRDefault="00E10295" w:rsidP="00E10295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inspector.tar.gz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CC1" w14:textId="224D3ADD" w:rsidR="00E10295" w:rsidRPr="00D329EC" w:rsidRDefault="00EB3DF3" w:rsidP="0006370F">
            <w:pPr>
              <w:pStyle w:val="affffc"/>
            </w:pPr>
            <w:r w:rsidRPr="00EB3DF3">
              <w:t>56 373 282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F38" w14:textId="026E5546" w:rsidR="00E10295" w:rsidRPr="00D329EC" w:rsidRDefault="00E10295" w:rsidP="0006370F">
            <w:pPr>
              <w:pStyle w:val="affffc"/>
            </w:pPr>
            <w:r w:rsidRPr="00EF0B92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FA5" w14:textId="608868CE" w:rsidR="00E10295" w:rsidRPr="00D329EC" w:rsidRDefault="00E10295" w:rsidP="0006370F">
            <w:pPr>
              <w:pStyle w:val="affffc"/>
              <w:rPr>
                <w:lang w:val="en-US"/>
              </w:rPr>
            </w:pPr>
            <w:r w:rsidRPr="00E10295">
              <w:rPr>
                <w:lang w:val="en-US"/>
              </w:rPr>
              <w:t>8dd11793</w:t>
            </w:r>
          </w:p>
        </w:tc>
      </w:tr>
    </w:tbl>
    <w:p w14:paraId="1701CCD6" w14:textId="7F4F5359" w:rsidR="00CE2C9A" w:rsidRDefault="00CE2C9A" w:rsidP="00CE2C9A">
      <w:pPr>
        <w:pStyle w:val="a9"/>
        <w:spacing w:before="240"/>
      </w:pPr>
      <w:r>
        <w:t>Следующие файлы из состава дистрибутив</w:t>
      </w:r>
      <w:r w:rsidR="003B713A">
        <w:t>ов исполнений № 3 и 4</w:t>
      </w:r>
      <w:r>
        <w:t xml:space="preserve"> имеют изменяемые контрольные суммы:</w:t>
      </w:r>
    </w:p>
    <w:p w14:paraId="0DE7AE27" w14:textId="77777777" w:rsidR="00CE2C9A" w:rsidRDefault="00CE2C9A" w:rsidP="00B96E88">
      <w:pPr>
        <w:pStyle w:val="11"/>
      </w:pPr>
      <w:r>
        <w:t>/</w:t>
      </w:r>
      <w:r w:rsidRPr="00CE2C9A">
        <w:rPr>
          <w:lang w:val="en-US"/>
        </w:rPr>
        <w:t>documents</w:t>
      </w:r>
      <w:r w:rsidRPr="000733B7">
        <w:t xml:space="preserve"> – </w:t>
      </w:r>
      <w:r>
        <w:t>комплект документов ПК «Сканер-ВС»;</w:t>
      </w:r>
    </w:p>
    <w:p w14:paraId="5817290A" w14:textId="17CC2658" w:rsidR="001F31A2" w:rsidRDefault="00CE2C9A" w:rsidP="00B96E88">
      <w:pPr>
        <w:pStyle w:val="11"/>
      </w:pPr>
      <w:r>
        <w:t>КС.</w:t>
      </w:r>
      <w:r w:rsidRPr="00CE2C9A">
        <w:rPr>
          <w:lang w:val="en-US"/>
        </w:rPr>
        <w:t>docx</w:t>
      </w:r>
      <w:r w:rsidRPr="00CE2C9A">
        <w:t xml:space="preserve"> – </w:t>
      </w:r>
      <w:r>
        <w:t>перечень контрольных сумм неизменяемых исполняемых файлов.</w:t>
      </w:r>
    </w:p>
    <w:p w14:paraId="7F784317" w14:textId="77777777" w:rsidR="00CC41AE" w:rsidRDefault="00CC41AE">
      <w:pPr>
        <w:autoSpaceDN/>
        <w:adjustRightInd/>
        <w:spacing w:line="240" w:lineRule="auto"/>
        <w:jc w:val="left"/>
        <w:textAlignment w:val="auto"/>
      </w:pPr>
      <w:r>
        <w:br w:type="page"/>
      </w:r>
    </w:p>
    <w:p w14:paraId="3A8F9FDB" w14:textId="6AD223D4" w:rsidR="00CC41AE" w:rsidRDefault="00CC41AE" w:rsidP="00CC41AE">
      <w:pPr>
        <w:pStyle w:val="14"/>
      </w:pPr>
    </w:p>
    <w:p w14:paraId="1AB55F13" w14:textId="215AB480" w:rsidR="00CC41AE" w:rsidRDefault="00CC41AE" w:rsidP="00CC41AE">
      <w:pPr>
        <w:pStyle w:val="afff1"/>
      </w:pPr>
      <w:r w:rsidRPr="000A3CB2">
        <w:t>(</w:t>
      </w:r>
      <w:r>
        <w:t>ОБЯЗАТЕЛЬНОЕ)</w:t>
      </w:r>
    </w:p>
    <w:p w14:paraId="2FCB43BB" w14:textId="0F216727" w:rsidR="00CC41AE" w:rsidRDefault="00CC41AE" w:rsidP="00CC41AE">
      <w:pPr>
        <w:pStyle w:val="afff0"/>
      </w:pPr>
      <w:r>
        <w:t>Контрольные суммы файлов дистрибутива ПК «Сканер-ВС» исполнений № 6, 7, 8 и 9</w:t>
      </w:r>
    </w:p>
    <w:p w14:paraId="0F7EF05A" w14:textId="26ADD539" w:rsidR="00CC41AE" w:rsidRDefault="00CC41AE" w:rsidP="00CC41AE">
      <w:pPr>
        <w:pStyle w:val="a9"/>
      </w:pPr>
      <w:r>
        <w:t>Перечни контрольных сумм файлов дистрибутива ПК «Сканер</w:t>
      </w:r>
      <w:r>
        <w:noBreakHyphen/>
        <w:t>ВС» исполнений № 6, 7, 8 и 9 для разных вариантов поставки представлены в таблицах</w:t>
      </w:r>
      <w:r w:rsidR="009131F9">
        <w:t> </w:t>
      </w:r>
      <w:r>
        <w:t>В.1, В.2, В.3</w:t>
      </w:r>
      <w:r w:rsidRPr="00CE2C9A">
        <w:t xml:space="preserve"> </w:t>
      </w:r>
      <w:r>
        <w:t>и В.4 соответственно.</w:t>
      </w:r>
    </w:p>
    <w:p w14:paraId="5A7AE8F1" w14:textId="260C7A55" w:rsidR="00CC41AE" w:rsidRDefault="00CC41AE" w:rsidP="00CC41AE">
      <w:pPr>
        <w:pStyle w:val="affff3"/>
      </w:pPr>
      <w:r w:rsidRPr="001F31A2">
        <w:rPr>
          <w:spacing w:val="60"/>
        </w:rPr>
        <w:t>Таблица</w:t>
      </w:r>
      <w:r>
        <w:t xml:space="preserve"> В.1 – Контрольные суммы файлов дистрибутива исполнения № 6</w:t>
      </w:r>
    </w:p>
    <w:tbl>
      <w:tblPr>
        <w:tblStyle w:val="afb"/>
        <w:tblW w:w="5000" w:type="pct"/>
        <w:jc w:val="right"/>
        <w:tblLook w:val="04A0" w:firstRow="1" w:lastRow="0" w:firstColumn="1" w:lastColumn="0" w:noHBand="0" w:noVBand="1"/>
      </w:tblPr>
      <w:tblGrid>
        <w:gridCol w:w="583"/>
        <w:gridCol w:w="3521"/>
        <w:gridCol w:w="1841"/>
        <w:gridCol w:w="2498"/>
        <w:gridCol w:w="1752"/>
      </w:tblGrid>
      <w:tr w:rsidR="00CC41AE" w:rsidRPr="00D329EC" w14:paraId="06DCCDE6" w14:textId="77777777" w:rsidTr="009131F9">
        <w:trPr>
          <w:tblHeader/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4757F8" w14:textId="77777777" w:rsidR="00CC41AE" w:rsidRPr="00D329EC" w:rsidRDefault="00CC41AE" w:rsidP="00F11A5D">
            <w:pPr>
              <w:pStyle w:val="af9"/>
            </w:pPr>
            <w:r w:rsidRPr="00D329EC"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4068695" w14:textId="77777777" w:rsidR="00CC41AE" w:rsidRPr="00D329EC" w:rsidRDefault="00CC41AE" w:rsidP="00F11A5D">
            <w:pPr>
              <w:pStyle w:val="af9"/>
            </w:pPr>
            <w:r w:rsidRPr="00D329EC">
              <w:t>Имя каталога или файла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65D287" w14:textId="77777777" w:rsidR="00CC41AE" w:rsidRPr="00FE140A" w:rsidRDefault="00CC41AE" w:rsidP="00F11A5D">
            <w:pPr>
              <w:pStyle w:val="af9"/>
              <w:rPr>
                <w:lang w:val="en-US"/>
              </w:rPr>
            </w:pPr>
            <w:r w:rsidRPr="00D329EC">
              <w:t>Разме</w:t>
            </w:r>
            <w:r>
              <w:t>р, байт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4A5B10" w14:textId="77777777" w:rsidR="00CC41AE" w:rsidRPr="00D329EC" w:rsidRDefault="00CC41AE" w:rsidP="00F11A5D">
            <w:pPr>
              <w:pStyle w:val="af9"/>
            </w:pPr>
            <w:r w:rsidRPr="00D329EC">
              <w:t>Алгоритм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3C5F" w14:textId="77777777" w:rsidR="00CC41AE" w:rsidRPr="00D329EC" w:rsidRDefault="00CC41AE" w:rsidP="00F11A5D">
            <w:pPr>
              <w:pStyle w:val="af9"/>
            </w:pPr>
            <w:r w:rsidRPr="00D329EC">
              <w:t>Контрольная сумма</w:t>
            </w:r>
          </w:p>
        </w:tc>
      </w:tr>
      <w:tr w:rsidR="009131F9" w:rsidRPr="0030797D" w14:paraId="4D3C4C3C" w14:textId="77777777" w:rsidTr="009131F9">
        <w:trPr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6E7" w14:textId="1D457E5A" w:rsidR="009131F9" w:rsidRPr="00D329EC" w:rsidRDefault="009131F9" w:rsidP="0006370F">
            <w:pPr>
              <w:pStyle w:val="affffc"/>
            </w:pPr>
            <w:r>
              <w:t>Контрольные суммы файлов Сканер-ВС</w:t>
            </w:r>
          </w:p>
        </w:tc>
      </w:tr>
      <w:tr w:rsidR="005C14E6" w:rsidRPr="0030797D" w14:paraId="4D207001" w14:textId="77777777" w:rsidTr="005C14E6">
        <w:trPr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CB63" w14:textId="2429CA78" w:rsidR="005C14E6" w:rsidRPr="006E6FBA" w:rsidRDefault="005C14E6" w:rsidP="0006370F">
            <w:pPr>
              <w:pStyle w:val="affffc"/>
              <w:rPr>
                <w:sz w:val="22"/>
                <w:szCs w:val="22"/>
              </w:rPr>
            </w:pPr>
            <w:r w:rsidRPr="00D329EC">
              <w:t xml:space="preserve">Для </w:t>
            </w:r>
            <w:r w:rsidRPr="00D329EC">
              <w:rPr>
                <w:lang w:val="en-US"/>
              </w:rPr>
              <w:t>Astra Special Edition</w:t>
            </w:r>
            <w:r>
              <w:t xml:space="preserve"> 1.</w:t>
            </w:r>
            <w:r w:rsidR="006E6FBA">
              <w:rPr>
                <w:lang w:val="en-US"/>
              </w:rPr>
              <w:t>6</w:t>
            </w:r>
            <w:r w:rsidR="006E6FBA">
              <w:t>, 1.7, 1.8</w:t>
            </w:r>
          </w:p>
        </w:tc>
      </w:tr>
      <w:tr w:rsidR="00CC41AE" w:rsidRPr="00D329EC" w14:paraId="69E9F6ED" w14:textId="77777777" w:rsidTr="00CC41AE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470" w14:textId="56D03459" w:rsidR="00CC41AE" w:rsidRPr="00D329EC" w:rsidRDefault="00CC41AE" w:rsidP="0006370F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40DD" w14:textId="54A60794" w:rsidR="00CC41AE" w:rsidRPr="00CE2C9A" w:rsidRDefault="00CC41AE" w:rsidP="00F11A5D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 w:rsidR="00FA5412">
              <w:t>-</w:t>
            </w:r>
            <w:r w:rsidR="00FA5412">
              <w:rPr>
                <w:lang w:val="en-US"/>
              </w:rPr>
              <w:t>signed-</w:t>
            </w:r>
            <w:proofErr w:type="spellStart"/>
            <w:r w:rsidR="00FA5412">
              <w:rPr>
                <w:lang w:val="en-US"/>
              </w:rPr>
              <w:t>deb</w:t>
            </w:r>
            <w:r>
              <w:rPr>
                <w:lang w:val="en-US"/>
              </w:rPr>
              <w:t>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58F1" w14:textId="4A9456BC" w:rsidR="00CC41AE" w:rsidRPr="00D329EC" w:rsidRDefault="00F66540" w:rsidP="0006370F">
            <w:pPr>
              <w:pStyle w:val="affffc"/>
            </w:pPr>
            <w:r w:rsidRPr="00F66540">
              <w:t>290</w:t>
            </w:r>
            <w:r>
              <w:t xml:space="preserve"> </w:t>
            </w:r>
            <w:r w:rsidRPr="00F66540">
              <w:t>848</w:t>
            </w:r>
            <w:r>
              <w:t xml:space="preserve"> </w:t>
            </w:r>
            <w:r w:rsidRPr="00F66540">
              <w:t>860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FCBB" w14:textId="77777777" w:rsidR="00CC41AE" w:rsidRPr="00D329EC" w:rsidRDefault="00CC41AE" w:rsidP="0006370F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49FB" w14:textId="7011A16E" w:rsidR="00CC41AE" w:rsidRPr="00D329EC" w:rsidRDefault="00F66540" w:rsidP="0006370F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464f67b7</w:t>
            </w:r>
          </w:p>
        </w:tc>
      </w:tr>
      <w:tr w:rsidR="005C14E6" w:rsidRPr="00D329EC" w14:paraId="2A1F7432" w14:textId="77777777" w:rsidTr="005C14E6">
        <w:trPr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6E6" w14:textId="5BF22095" w:rsidR="005C14E6" w:rsidRPr="005C14E6" w:rsidRDefault="005C14E6" w:rsidP="0006370F">
            <w:pPr>
              <w:pStyle w:val="affffc"/>
            </w:pPr>
            <w:r>
              <w:t xml:space="preserve">Для </w:t>
            </w:r>
            <w:r w:rsidR="00FA5412" w:rsidRPr="00FA5412">
              <w:t>RPM-</w:t>
            </w:r>
            <w:proofErr w:type="spellStart"/>
            <w:r w:rsidR="00FA5412" w:rsidRPr="00FA5412">
              <w:t>based</w:t>
            </w:r>
            <w:proofErr w:type="spellEnd"/>
            <w:r w:rsidR="00FA5412" w:rsidRPr="00FA5412">
              <w:t xml:space="preserve"> OC</w:t>
            </w:r>
          </w:p>
        </w:tc>
      </w:tr>
      <w:tr w:rsidR="005C14E6" w:rsidRPr="00D329EC" w14:paraId="2294304D" w14:textId="77777777" w:rsidTr="00CC41AE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10A" w14:textId="1DE6C718" w:rsidR="005C14E6" w:rsidRDefault="005C14E6" w:rsidP="0006370F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8C0" w14:textId="133B0F4A" w:rsidR="005C14E6" w:rsidRDefault="005C14E6" w:rsidP="005C14E6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 w:rsidR="00FA5412">
              <w:t>-</w:t>
            </w:r>
            <w:r w:rsidR="00FA5412">
              <w:rPr>
                <w:lang w:val="en-US"/>
              </w:rPr>
              <w:t>signed-</w:t>
            </w:r>
            <w:proofErr w:type="spellStart"/>
            <w:r w:rsidR="00FA5412">
              <w:rPr>
                <w:lang w:val="en-US"/>
              </w:rPr>
              <w:t>rpm</w:t>
            </w:r>
            <w:r>
              <w:rPr>
                <w:lang w:val="en-US"/>
              </w:rPr>
              <w:t>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214" w14:textId="0913C66F" w:rsidR="005C14E6" w:rsidRPr="00D329EC" w:rsidRDefault="00F66540" w:rsidP="0006370F">
            <w:pPr>
              <w:pStyle w:val="affffc"/>
            </w:pPr>
            <w:r w:rsidRPr="00F66540">
              <w:t>284</w:t>
            </w:r>
            <w:r>
              <w:t xml:space="preserve"> </w:t>
            </w:r>
            <w:r w:rsidRPr="00F66540">
              <w:t>892</w:t>
            </w:r>
            <w:r>
              <w:t xml:space="preserve"> </w:t>
            </w:r>
            <w:r w:rsidRPr="00F66540">
              <w:t>286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45A" w14:textId="491819BA" w:rsidR="005C14E6" w:rsidRDefault="005C14E6" w:rsidP="0006370F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52E" w14:textId="6A0B0483" w:rsidR="005C14E6" w:rsidRPr="00D329EC" w:rsidRDefault="00F66540" w:rsidP="0006370F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89b49542</w:t>
            </w:r>
          </w:p>
        </w:tc>
      </w:tr>
    </w:tbl>
    <w:p w14:paraId="2D5ADBAE" w14:textId="316FADCE" w:rsidR="00CC41AE" w:rsidRDefault="00CC41AE" w:rsidP="009131F9">
      <w:pPr>
        <w:pStyle w:val="affff3"/>
        <w:spacing w:before="240"/>
      </w:pPr>
      <w:r w:rsidRPr="001F31A2">
        <w:rPr>
          <w:spacing w:val="60"/>
        </w:rPr>
        <w:t>Таблица</w:t>
      </w:r>
      <w:r>
        <w:t xml:space="preserve"> В.2 – Контрольные суммы файлов дистрибутива исполнения № 7</w:t>
      </w:r>
    </w:p>
    <w:tbl>
      <w:tblPr>
        <w:tblStyle w:val="afb"/>
        <w:tblW w:w="5000" w:type="pct"/>
        <w:jc w:val="right"/>
        <w:tblLook w:val="04A0" w:firstRow="1" w:lastRow="0" w:firstColumn="1" w:lastColumn="0" w:noHBand="0" w:noVBand="1"/>
      </w:tblPr>
      <w:tblGrid>
        <w:gridCol w:w="583"/>
        <w:gridCol w:w="3521"/>
        <w:gridCol w:w="1841"/>
        <w:gridCol w:w="2498"/>
        <w:gridCol w:w="1752"/>
      </w:tblGrid>
      <w:tr w:rsidR="009131F9" w:rsidRPr="00D329EC" w14:paraId="08F26590" w14:textId="77777777" w:rsidTr="009131F9">
        <w:trPr>
          <w:tblHeader/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98595F" w14:textId="77777777" w:rsidR="009131F9" w:rsidRPr="00D329EC" w:rsidRDefault="009131F9" w:rsidP="00F11A5D">
            <w:pPr>
              <w:pStyle w:val="af9"/>
            </w:pPr>
            <w:r w:rsidRPr="00D329EC"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0A984C0" w14:textId="77777777" w:rsidR="009131F9" w:rsidRPr="00D329EC" w:rsidRDefault="009131F9" w:rsidP="00F11A5D">
            <w:pPr>
              <w:pStyle w:val="af9"/>
            </w:pPr>
            <w:r w:rsidRPr="00D329EC">
              <w:t>Имя каталога или файла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56A1AD" w14:textId="77777777" w:rsidR="009131F9" w:rsidRPr="00FE140A" w:rsidRDefault="009131F9" w:rsidP="00F11A5D">
            <w:pPr>
              <w:pStyle w:val="af9"/>
              <w:rPr>
                <w:lang w:val="en-US"/>
              </w:rPr>
            </w:pPr>
            <w:r w:rsidRPr="00D329EC">
              <w:t>Разме</w:t>
            </w:r>
            <w:r>
              <w:t>р, байт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85414A" w14:textId="77777777" w:rsidR="009131F9" w:rsidRPr="00D329EC" w:rsidRDefault="009131F9" w:rsidP="00F11A5D">
            <w:pPr>
              <w:pStyle w:val="af9"/>
            </w:pPr>
            <w:r w:rsidRPr="00D329EC">
              <w:t>Алгоритм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8CBF" w14:textId="77777777" w:rsidR="009131F9" w:rsidRPr="00D329EC" w:rsidRDefault="009131F9" w:rsidP="00F11A5D">
            <w:pPr>
              <w:pStyle w:val="af9"/>
            </w:pPr>
            <w:r w:rsidRPr="00D329EC">
              <w:t>Контрольная сумма</w:t>
            </w:r>
          </w:p>
        </w:tc>
      </w:tr>
      <w:tr w:rsidR="009131F9" w:rsidRPr="0030797D" w14:paraId="647D16AD" w14:textId="77777777" w:rsidTr="009131F9">
        <w:trPr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98A" w14:textId="2DDBD8FE" w:rsidR="009131F9" w:rsidRPr="00D329EC" w:rsidRDefault="009131F9" w:rsidP="0006370F">
            <w:pPr>
              <w:pStyle w:val="affffc"/>
            </w:pPr>
            <w:r>
              <w:t>Контрольные суммы файлов Сканер-ВС</w:t>
            </w:r>
          </w:p>
        </w:tc>
      </w:tr>
      <w:tr w:rsidR="009131F9" w:rsidRPr="0030797D" w14:paraId="65417593" w14:textId="77777777" w:rsidTr="00F11A5D">
        <w:trPr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078C" w14:textId="24C6F691" w:rsidR="009131F9" w:rsidRPr="0030797D" w:rsidRDefault="009131F9" w:rsidP="0006370F">
            <w:pPr>
              <w:pStyle w:val="affffc"/>
              <w:rPr>
                <w:sz w:val="22"/>
                <w:szCs w:val="22"/>
              </w:rPr>
            </w:pPr>
            <w:r w:rsidRPr="00D329EC">
              <w:t xml:space="preserve">Для </w:t>
            </w:r>
            <w:r w:rsidRPr="00D329EC">
              <w:rPr>
                <w:lang w:val="en-US"/>
              </w:rPr>
              <w:t>Astra Special Edition</w:t>
            </w:r>
            <w:r>
              <w:t xml:space="preserve"> </w:t>
            </w:r>
            <w:r w:rsidR="006E6FBA">
              <w:t xml:space="preserve">1.6, </w:t>
            </w:r>
            <w:r>
              <w:t>1.7</w:t>
            </w:r>
            <w:r w:rsidR="006E6FBA">
              <w:t>, 1.8</w:t>
            </w:r>
          </w:p>
        </w:tc>
      </w:tr>
      <w:tr w:rsidR="00FA5412" w:rsidRPr="00D329EC" w14:paraId="6CA3DDB2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1F0" w14:textId="77777777" w:rsidR="00FA5412" w:rsidRPr="00D329EC" w:rsidRDefault="00FA5412" w:rsidP="00FA5412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F7E" w14:textId="7C3E398A" w:rsidR="00FA5412" w:rsidRPr="00CE2C9A" w:rsidRDefault="00FA5412" w:rsidP="00FA5412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>
              <w:t>-</w:t>
            </w:r>
            <w:r>
              <w:rPr>
                <w:lang w:val="en-US"/>
              </w:rPr>
              <w:t>signed-</w:t>
            </w:r>
            <w:proofErr w:type="spellStart"/>
            <w:r>
              <w:rPr>
                <w:lang w:val="en-US"/>
              </w:rPr>
              <w:t>deb.run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6D4D" w14:textId="0E87C34E" w:rsidR="00FA5412" w:rsidRPr="00D329EC" w:rsidRDefault="00F66540" w:rsidP="00FA5412">
            <w:pPr>
              <w:pStyle w:val="affffc"/>
            </w:pPr>
            <w:r w:rsidRPr="00F66540">
              <w:t>290</w:t>
            </w:r>
            <w:r>
              <w:t xml:space="preserve"> </w:t>
            </w:r>
            <w:r w:rsidRPr="00F66540">
              <w:t>850</w:t>
            </w:r>
            <w:r>
              <w:t xml:space="preserve"> </w:t>
            </w:r>
            <w:r w:rsidRPr="00F66540">
              <w:t>901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1C95" w14:textId="77777777" w:rsidR="00FA5412" w:rsidRPr="00D329EC" w:rsidRDefault="00FA5412" w:rsidP="00FA5412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27A" w14:textId="718FA6BA" w:rsidR="00FA5412" w:rsidRPr="00D329EC" w:rsidRDefault="00F66540" w:rsidP="00FA5412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04004183</w:t>
            </w:r>
          </w:p>
        </w:tc>
      </w:tr>
      <w:tr w:rsidR="009131F9" w:rsidRPr="00D329EC" w14:paraId="1708DE45" w14:textId="77777777" w:rsidTr="00F11A5D">
        <w:trPr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1DD" w14:textId="31D7782D" w:rsidR="009131F9" w:rsidRPr="005C14E6" w:rsidRDefault="00FA5412" w:rsidP="0006370F">
            <w:pPr>
              <w:pStyle w:val="affffc"/>
            </w:pPr>
            <w:r w:rsidRPr="00FA5412">
              <w:t>Для RPM-</w:t>
            </w:r>
            <w:proofErr w:type="spellStart"/>
            <w:r w:rsidRPr="00FA5412">
              <w:t>based</w:t>
            </w:r>
            <w:proofErr w:type="spellEnd"/>
            <w:r w:rsidRPr="00FA5412">
              <w:t xml:space="preserve"> OC</w:t>
            </w:r>
          </w:p>
        </w:tc>
      </w:tr>
      <w:tr w:rsidR="00FA5412" w:rsidRPr="00D329EC" w14:paraId="7A604B15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E85" w14:textId="77777777" w:rsidR="00FA5412" w:rsidRDefault="00FA5412" w:rsidP="00FA5412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9A9" w14:textId="3C87260A" w:rsidR="00FA5412" w:rsidRDefault="00FA5412" w:rsidP="00FA5412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>
              <w:t>-</w:t>
            </w:r>
            <w:r>
              <w:rPr>
                <w:lang w:val="en-US"/>
              </w:rPr>
              <w:t>signed-</w:t>
            </w:r>
            <w:proofErr w:type="spellStart"/>
            <w:r>
              <w:rPr>
                <w:lang w:val="en-US"/>
              </w:rPr>
              <w:t>rpm.run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DF6" w14:textId="0FFD54BC" w:rsidR="00FA5412" w:rsidRPr="00D329EC" w:rsidRDefault="00F66540" w:rsidP="00FA5412">
            <w:pPr>
              <w:pStyle w:val="affffc"/>
            </w:pPr>
            <w:r w:rsidRPr="00F66540">
              <w:t>284</w:t>
            </w:r>
            <w:r>
              <w:t xml:space="preserve"> </w:t>
            </w:r>
            <w:r w:rsidRPr="00F66540">
              <w:t>886</w:t>
            </w:r>
            <w:r>
              <w:t xml:space="preserve"> </w:t>
            </w:r>
            <w:r w:rsidRPr="00F66540">
              <w:t>226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0D7" w14:textId="77777777" w:rsidR="00FA5412" w:rsidRDefault="00FA5412" w:rsidP="00FA5412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64B" w14:textId="76092B02" w:rsidR="00FA5412" w:rsidRPr="00D329EC" w:rsidRDefault="00F66540" w:rsidP="00FA5412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8111ece1</w:t>
            </w:r>
          </w:p>
        </w:tc>
      </w:tr>
    </w:tbl>
    <w:p w14:paraId="5DDB9F30" w14:textId="77777777" w:rsidR="00FA5412" w:rsidRDefault="00FA5412" w:rsidP="009131F9">
      <w:pPr>
        <w:pStyle w:val="affff3"/>
        <w:spacing w:before="240"/>
        <w:rPr>
          <w:spacing w:val="60"/>
        </w:rPr>
      </w:pPr>
    </w:p>
    <w:p w14:paraId="3DB35C2A" w14:textId="49806626" w:rsidR="00CC41AE" w:rsidRDefault="00CC41AE" w:rsidP="009131F9">
      <w:pPr>
        <w:pStyle w:val="affff3"/>
        <w:spacing w:before="240"/>
      </w:pPr>
      <w:r w:rsidRPr="001F31A2">
        <w:rPr>
          <w:spacing w:val="60"/>
        </w:rPr>
        <w:t>Таблица</w:t>
      </w:r>
      <w:r>
        <w:t xml:space="preserve"> В.3 – Контрольные суммы файлов дистрибутива исполнения № 8</w:t>
      </w:r>
    </w:p>
    <w:tbl>
      <w:tblPr>
        <w:tblStyle w:val="afb"/>
        <w:tblW w:w="5000" w:type="pct"/>
        <w:jc w:val="right"/>
        <w:tblLook w:val="04A0" w:firstRow="1" w:lastRow="0" w:firstColumn="1" w:lastColumn="0" w:noHBand="0" w:noVBand="1"/>
      </w:tblPr>
      <w:tblGrid>
        <w:gridCol w:w="583"/>
        <w:gridCol w:w="3521"/>
        <w:gridCol w:w="1841"/>
        <w:gridCol w:w="2498"/>
        <w:gridCol w:w="1752"/>
      </w:tblGrid>
      <w:tr w:rsidR="009131F9" w:rsidRPr="00D329EC" w14:paraId="0B19BE4E" w14:textId="77777777" w:rsidTr="009131F9">
        <w:trPr>
          <w:tblHeader/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354957" w14:textId="77777777" w:rsidR="009131F9" w:rsidRPr="00D329EC" w:rsidRDefault="009131F9" w:rsidP="00F11A5D">
            <w:pPr>
              <w:pStyle w:val="af9"/>
            </w:pPr>
            <w:r w:rsidRPr="00D329EC"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34B5B8E" w14:textId="77777777" w:rsidR="009131F9" w:rsidRPr="00D329EC" w:rsidRDefault="009131F9" w:rsidP="00F11A5D">
            <w:pPr>
              <w:pStyle w:val="af9"/>
            </w:pPr>
            <w:r w:rsidRPr="00D329EC">
              <w:t>Имя каталога или файла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044554" w14:textId="77777777" w:rsidR="009131F9" w:rsidRPr="00FE140A" w:rsidRDefault="009131F9" w:rsidP="00F11A5D">
            <w:pPr>
              <w:pStyle w:val="af9"/>
              <w:rPr>
                <w:lang w:val="en-US"/>
              </w:rPr>
            </w:pPr>
            <w:r w:rsidRPr="00D329EC">
              <w:t>Разме</w:t>
            </w:r>
            <w:r>
              <w:t>р, байт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E49331" w14:textId="77777777" w:rsidR="009131F9" w:rsidRPr="00D329EC" w:rsidRDefault="009131F9" w:rsidP="00F11A5D">
            <w:pPr>
              <w:pStyle w:val="af9"/>
            </w:pPr>
            <w:r w:rsidRPr="00D329EC">
              <w:t>Алгоритм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72F3" w14:textId="77777777" w:rsidR="009131F9" w:rsidRPr="00D329EC" w:rsidRDefault="009131F9" w:rsidP="00F11A5D">
            <w:pPr>
              <w:pStyle w:val="af9"/>
            </w:pPr>
            <w:r w:rsidRPr="00D329EC">
              <w:t>Контрольная сумма</w:t>
            </w:r>
          </w:p>
        </w:tc>
      </w:tr>
      <w:tr w:rsidR="009131F9" w:rsidRPr="0030797D" w14:paraId="48943D02" w14:textId="77777777" w:rsidTr="009131F9">
        <w:trPr>
          <w:trHeight w:val="478"/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412" w14:textId="58B72A5C" w:rsidR="009131F9" w:rsidRPr="00D329EC" w:rsidRDefault="009131F9" w:rsidP="0006370F">
            <w:pPr>
              <w:pStyle w:val="affffc"/>
            </w:pPr>
            <w:r>
              <w:t>Контрольные суммы файлов Сканер-ВС</w:t>
            </w:r>
          </w:p>
        </w:tc>
      </w:tr>
      <w:tr w:rsidR="009131F9" w:rsidRPr="0030797D" w14:paraId="0C55C0D1" w14:textId="77777777" w:rsidTr="009131F9">
        <w:trPr>
          <w:trHeight w:val="406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AA2" w14:textId="7958ABFE" w:rsidR="009131F9" w:rsidRPr="0030797D" w:rsidRDefault="009131F9" w:rsidP="0006370F">
            <w:pPr>
              <w:pStyle w:val="affffc"/>
              <w:rPr>
                <w:sz w:val="22"/>
                <w:szCs w:val="22"/>
              </w:rPr>
            </w:pPr>
            <w:r w:rsidRPr="00D329EC">
              <w:t xml:space="preserve">Для </w:t>
            </w:r>
            <w:r w:rsidRPr="00D329EC">
              <w:rPr>
                <w:lang w:val="en-US"/>
              </w:rPr>
              <w:t>Astra Special Edition</w:t>
            </w:r>
            <w:r>
              <w:t xml:space="preserve"> </w:t>
            </w:r>
            <w:r w:rsidR="006E6FBA">
              <w:t xml:space="preserve">1.6, </w:t>
            </w:r>
            <w:r>
              <w:t>1.7</w:t>
            </w:r>
            <w:r w:rsidR="006E6FBA">
              <w:t>, 1.8</w:t>
            </w:r>
          </w:p>
        </w:tc>
      </w:tr>
      <w:tr w:rsidR="00FA5412" w:rsidRPr="00D329EC" w14:paraId="15567C46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E0F" w14:textId="77777777" w:rsidR="00FA5412" w:rsidRPr="00D329EC" w:rsidRDefault="00FA5412" w:rsidP="00FA5412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1EC4" w14:textId="2093FD1F" w:rsidR="00FA5412" w:rsidRPr="00CE2C9A" w:rsidRDefault="00FA5412" w:rsidP="00FA5412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>
              <w:t>-</w:t>
            </w:r>
            <w:r>
              <w:rPr>
                <w:lang w:val="en-US"/>
              </w:rPr>
              <w:t>signed-</w:t>
            </w:r>
            <w:proofErr w:type="spellStart"/>
            <w:r>
              <w:rPr>
                <w:lang w:val="en-US"/>
              </w:rPr>
              <w:t>deb.run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0C75" w14:textId="13A0C1AF" w:rsidR="00FA5412" w:rsidRPr="00D329EC" w:rsidRDefault="00F66540" w:rsidP="00FA5412">
            <w:pPr>
              <w:pStyle w:val="affffc"/>
            </w:pPr>
            <w:r w:rsidRPr="00F66540">
              <w:t>290</w:t>
            </w:r>
            <w:r>
              <w:t xml:space="preserve"> </w:t>
            </w:r>
            <w:r>
              <w:t>848</w:t>
            </w:r>
            <w:r>
              <w:t xml:space="preserve"> </w:t>
            </w:r>
            <w:r>
              <w:t>860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DABD" w14:textId="77777777" w:rsidR="00FA5412" w:rsidRPr="00D329EC" w:rsidRDefault="00FA5412" w:rsidP="00FA5412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6C6" w14:textId="26C213E2" w:rsidR="00FA5412" w:rsidRPr="00D329EC" w:rsidRDefault="00F66540" w:rsidP="00FA5412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464f67b7</w:t>
            </w:r>
          </w:p>
        </w:tc>
      </w:tr>
      <w:tr w:rsidR="009131F9" w:rsidRPr="00D329EC" w14:paraId="49A3CFB8" w14:textId="77777777" w:rsidTr="00F66540">
        <w:trPr>
          <w:trHeight w:val="430"/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0DA" w14:textId="461FB570" w:rsidR="009131F9" w:rsidRPr="005C14E6" w:rsidRDefault="00FA5412" w:rsidP="0006370F">
            <w:pPr>
              <w:pStyle w:val="affffc"/>
            </w:pPr>
            <w:r w:rsidRPr="00FA5412">
              <w:lastRenderedPageBreak/>
              <w:t>Для RPM-</w:t>
            </w:r>
            <w:proofErr w:type="spellStart"/>
            <w:r w:rsidRPr="00FA5412">
              <w:t>based</w:t>
            </w:r>
            <w:proofErr w:type="spellEnd"/>
            <w:r w:rsidRPr="00FA5412">
              <w:t xml:space="preserve"> OC</w:t>
            </w:r>
          </w:p>
        </w:tc>
      </w:tr>
      <w:tr w:rsidR="009131F9" w:rsidRPr="00D329EC" w14:paraId="1F3C7935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C59" w14:textId="77777777" w:rsidR="009131F9" w:rsidRDefault="009131F9" w:rsidP="0006370F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864" w14:textId="4716E410" w:rsidR="009131F9" w:rsidRDefault="00FA5412" w:rsidP="00F11A5D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>
              <w:t>-</w:t>
            </w:r>
            <w:r>
              <w:rPr>
                <w:lang w:val="en-US"/>
              </w:rPr>
              <w:t>signed-</w:t>
            </w:r>
            <w:proofErr w:type="spellStart"/>
            <w:r>
              <w:rPr>
                <w:lang w:val="en-US"/>
              </w:rPr>
              <w:t>rpm.run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7CC" w14:textId="3A03207F" w:rsidR="009131F9" w:rsidRPr="00D329EC" w:rsidRDefault="00F66540" w:rsidP="0006370F">
            <w:pPr>
              <w:pStyle w:val="affffc"/>
            </w:pPr>
            <w:r w:rsidRPr="00F66540">
              <w:t>284</w:t>
            </w:r>
            <w:r>
              <w:t xml:space="preserve"> </w:t>
            </w:r>
            <w:r w:rsidRPr="00F66540">
              <w:t>892</w:t>
            </w:r>
            <w:r>
              <w:t xml:space="preserve"> </w:t>
            </w:r>
            <w:r w:rsidRPr="00F66540">
              <w:t>286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449" w14:textId="77777777" w:rsidR="009131F9" w:rsidRDefault="009131F9" w:rsidP="0006370F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2ED" w14:textId="1DB99F06" w:rsidR="009131F9" w:rsidRPr="00D329EC" w:rsidRDefault="00F66540" w:rsidP="0006370F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89b49542</w:t>
            </w:r>
          </w:p>
        </w:tc>
      </w:tr>
      <w:tr w:rsidR="009131F9" w:rsidRPr="00D329EC" w14:paraId="308A22A4" w14:textId="77777777" w:rsidTr="009131F9">
        <w:trPr>
          <w:trHeight w:val="454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3BC" w14:textId="76CE26DE" w:rsidR="009131F9" w:rsidRPr="009131F9" w:rsidRDefault="009131F9" w:rsidP="0006370F">
            <w:pPr>
              <w:pStyle w:val="affffc"/>
            </w:pPr>
            <w:r>
              <w:t>Контрольные суммы файлов компонента «Инспектор»</w:t>
            </w:r>
          </w:p>
        </w:tc>
      </w:tr>
      <w:tr w:rsidR="009131F9" w:rsidRPr="00D329EC" w14:paraId="1D61B964" w14:textId="77777777" w:rsidTr="009131F9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6E2" w14:textId="2B41957C" w:rsidR="009131F9" w:rsidRPr="009131F9" w:rsidRDefault="009131F9" w:rsidP="0006370F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B69" w14:textId="121CF8B6" w:rsidR="009131F9" w:rsidRPr="009131F9" w:rsidRDefault="009131F9" w:rsidP="009131F9">
            <w:pPr>
              <w:pStyle w:val="afffa"/>
            </w:pPr>
            <w:r>
              <w:rPr>
                <w:lang w:val="en-US"/>
              </w:rPr>
              <w:t>inspector_astra_1.4.tgz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6C9" w14:textId="0079979F" w:rsidR="009131F9" w:rsidRPr="00D329EC" w:rsidRDefault="00F66540" w:rsidP="0006370F">
            <w:pPr>
              <w:pStyle w:val="affffc"/>
            </w:pPr>
            <w:r w:rsidRPr="00F66540">
              <w:t>24</w:t>
            </w:r>
            <w:r>
              <w:t xml:space="preserve"> </w:t>
            </w:r>
            <w:r w:rsidRPr="00F66540">
              <w:t>917</w:t>
            </w:r>
            <w:r>
              <w:t xml:space="preserve"> </w:t>
            </w:r>
            <w:r w:rsidRPr="00F66540">
              <w:t>216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61E" w14:textId="5625465E" w:rsidR="009131F9" w:rsidRDefault="009131F9" w:rsidP="0006370F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01D" w14:textId="338B09DF" w:rsidR="009131F9" w:rsidRPr="009131F9" w:rsidRDefault="009131F9" w:rsidP="0006370F">
            <w:pPr>
              <w:pStyle w:val="affffc"/>
            </w:pPr>
            <w:r>
              <w:rPr>
                <w:lang w:val="en-US"/>
              </w:rPr>
              <w:t>986ea954</w:t>
            </w:r>
          </w:p>
        </w:tc>
      </w:tr>
      <w:tr w:rsidR="009131F9" w:rsidRPr="00D329EC" w14:paraId="54D5DB0E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5F6" w14:textId="06809E04" w:rsidR="009131F9" w:rsidRPr="009131F9" w:rsidRDefault="009131F9" w:rsidP="0006370F">
            <w:pPr>
              <w:pStyle w:val="affffc"/>
            </w:pPr>
            <w:r>
              <w:t>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B35" w14:textId="0CB4D78A" w:rsidR="009131F9" w:rsidRPr="009131F9" w:rsidRDefault="009131F9" w:rsidP="009131F9">
            <w:pPr>
              <w:pStyle w:val="afffa"/>
            </w:pPr>
            <w:r>
              <w:rPr>
                <w:lang w:val="en-US"/>
              </w:rPr>
              <w:t>inspector_astra_1.5.tgz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CFA" w14:textId="5412E45C" w:rsidR="009131F9" w:rsidRPr="00D329EC" w:rsidRDefault="00F66540" w:rsidP="0006370F">
            <w:pPr>
              <w:pStyle w:val="affffc"/>
            </w:pPr>
            <w:r w:rsidRPr="00F66540">
              <w:t>25</w:t>
            </w:r>
            <w:r>
              <w:t xml:space="preserve"> </w:t>
            </w:r>
            <w:r w:rsidRPr="00F66540">
              <w:t>116</w:t>
            </w:r>
            <w:r>
              <w:t xml:space="preserve"> </w:t>
            </w:r>
            <w:r w:rsidRPr="00F66540">
              <w:t>324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BE1" w14:textId="6F0972AA" w:rsidR="009131F9" w:rsidRDefault="009131F9" w:rsidP="0006370F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E0A" w14:textId="2C69C8AD" w:rsidR="009131F9" w:rsidRPr="009131F9" w:rsidRDefault="009131F9" w:rsidP="0006370F">
            <w:pPr>
              <w:pStyle w:val="affffc"/>
            </w:pPr>
            <w:r>
              <w:rPr>
                <w:lang w:val="en-US"/>
              </w:rPr>
              <w:t>46dbdab8</w:t>
            </w:r>
          </w:p>
        </w:tc>
      </w:tr>
      <w:tr w:rsidR="009131F9" w:rsidRPr="00D329EC" w14:paraId="2866A1D6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8BC" w14:textId="0F3AC690" w:rsidR="009131F9" w:rsidRPr="009131F9" w:rsidRDefault="009131F9" w:rsidP="0006370F">
            <w:pPr>
              <w:pStyle w:val="affffc"/>
            </w:pPr>
            <w:r>
              <w:t>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1A9" w14:textId="045B5F5E" w:rsidR="009131F9" w:rsidRDefault="009131F9" w:rsidP="009131F9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inspector_astra_1.6.tgz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88" w14:textId="733F8EEA" w:rsidR="009131F9" w:rsidRDefault="00F66540" w:rsidP="0006370F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25</w:t>
            </w:r>
            <w:r>
              <w:t xml:space="preserve"> </w:t>
            </w:r>
            <w:r w:rsidRPr="00F66540">
              <w:rPr>
                <w:lang w:val="en-US"/>
              </w:rPr>
              <w:t>116</w:t>
            </w:r>
            <w:r>
              <w:t xml:space="preserve"> </w:t>
            </w:r>
            <w:r w:rsidRPr="00F66540">
              <w:rPr>
                <w:lang w:val="en-US"/>
              </w:rPr>
              <w:t>435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F0E" w14:textId="5880E0E3" w:rsidR="009131F9" w:rsidRDefault="009131F9" w:rsidP="0006370F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5CF9" w14:textId="75788BF5" w:rsidR="009131F9" w:rsidRPr="009131F9" w:rsidRDefault="009131F9" w:rsidP="0006370F">
            <w:pPr>
              <w:pStyle w:val="affffc"/>
            </w:pPr>
            <w:r>
              <w:rPr>
                <w:lang w:val="en-US"/>
              </w:rPr>
              <w:t>36641214</w:t>
            </w:r>
          </w:p>
        </w:tc>
      </w:tr>
      <w:tr w:rsidR="009131F9" w:rsidRPr="00D329EC" w14:paraId="7B8ABB5C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601" w14:textId="1442AE23" w:rsidR="009131F9" w:rsidRDefault="009131F9" w:rsidP="0006370F">
            <w:pPr>
              <w:pStyle w:val="affffc"/>
            </w:pPr>
            <w:r>
              <w:t>4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3B7" w14:textId="050C62B7" w:rsidR="009131F9" w:rsidRDefault="00FA5412" w:rsidP="009131F9">
            <w:pPr>
              <w:pStyle w:val="afffa"/>
              <w:rPr>
                <w:lang w:val="en-US"/>
              </w:rPr>
            </w:pPr>
            <w:r w:rsidRPr="00FA5412">
              <w:rPr>
                <w:lang w:val="en-US"/>
              </w:rPr>
              <w:t>inspector_astra_1.7.tar.gz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D4AA" w14:textId="1BE957DA" w:rsidR="009131F9" w:rsidRDefault="009131F9" w:rsidP="0006370F">
            <w:pPr>
              <w:pStyle w:val="affffc"/>
              <w:rPr>
                <w:lang w:val="en-US"/>
              </w:rPr>
            </w:pPr>
            <w:r w:rsidRPr="00EB3DF3">
              <w:t>56 373 282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F03" w14:textId="63404B7D" w:rsidR="009131F9" w:rsidRDefault="009131F9" w:rsidP="0006370F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64D" w14:textId="51B22E60" w:rsidR="009131F9" w:rsidRPr="009131F9" w:rsidRDefault="009131F9" w:rsidP="0006370F">
            <w:pPr>
              <w:pStyle w:val="affffc"/>
            </w:pPr>
            <w:r w:rsidRPr="00E10295">
              <w:rPr>
                <w:lang w:val="en-US"/>
              </w:rPr>
              <w:t>8dd11793</w:t>
            </w:r>
          </w:p>
        </w:tc>
      </w:tr>
      <w:tr w:rsidR="009131F9" w:rsidRPr="00D329EC" w14:paraId="7C330F1D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717" w14:textId="116699AE" w:rsidR="009131F9" w:rsidRPr="009131F9" w:rsidRDefault="009131F9" w:rsidP="0006370F">
            <w:pPr>
              <w:pStyle w:val="affffc"/>
            </w:pPr>
            <w:r>
              <w:t>5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8FF" w14:textId="76D7AB27" w:rsidR="009131F9" w:rsidRDefault="009131F9" w:rsidP="009131F9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inspector_win.zip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EF4" w14:textId="3FD83D44" w:rsidR="009131F9" w:rsidRDefault="00F66540" w:rsidP="0006370F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16</w:t>
            </w:r>
            <w:r>
              <w:t xml:space="preserve"> </w:t>
            </w:r>
            <w:r w:rsidRPr="00F66540">
              <w:rPr>
                <w:lang w:val="en-US"/>
              </w:rPr>
              <w:t>925</w:t>
            </w:r>
            <w:r>
              <w:t xml:space="preserve"> </w:t>
            </w:r>
            <w:r w:rsidRPr="00F66540">
              <w:rPr>
                <w:lang w:val="en-US"/>
              </w:rPr>
              <w:t>450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233" w14:textId="349CF13F" w:rsidR="009131F9" w:rsidRDefault="009131F9" w:rsidP="0006370F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63C" w14:textId="2BB76092" w:rsidR="009131F9" w:rsidRPr="009131F9" w:rsidRDefault="009131F9" w:rsidP="0006370F">
            <w:pPr>
              <w:pStyle w:val="affffc"/>
            </w:pPr>
            <w:r>
              <w:rPr>
                <w:lang w:val="en-US"/>
              </w:rPr>
              <w:t>560bb6cb</w:t>
            </w:r>
          </w:p>
        </w:tc>
      </w:tr>
    </w:tbl>
    <w:p w14:paraId="2E6F2424" w14:textId="0F7134FA" w:rsidR="009131F9" w:rsidRDefault="009131F9" w:rsidP="009131F9">
      <w:pPr>
        <w:pStyle w:val="affff3"/>
        <w:spacing w:before="240"/>
      </w:pPr>
      <w:r w:rsidRPr="001F31A2">
        <w:rPr>
          <w:spacing w:val="60"/>
        </w:rPr>
        <w:t>Таблица</w:t>
      </w:r>
      <w:r>
        <w:t xml:space="preserve"> В.4 – Контрольные суммы файлов дистрибутива исполнения № 9</w:t>
      </w:r>
    </w:p>
    <w:tbl>
      <w:tblPr>
        <w:tblStyle w:val="afb"/>
        <w:tblW w:w="5000" w:type="pct"/>
        <w:jc w:val="right"/>
        <w:tblLook w:val="04A0" w:firstRow="1" w:lastRow="0" w:firstColumn="1" w:lastColumn="0" w:noHBand="0" w:noVBand="1"/>
      </w:tblPr>
      <w:tblGrid>
        <w:gridCol w:w="583"/>
        <w:gridCol w:w="3521"/>
        <w:gridCol w:w="1841"/>
        <w:gridCol w:w="2498"/>
        <w:gridCol w:w="1752"/>
      </w:tblGrid>
      <w:tr w:rsidR="009131F9" w:rsidRPr="00D329EC" w14:paraId="337A34E1" w14:textId="77777777" w:rsidTr="00F11A5D">
        <w:trPr>
          <w:tblHeader/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CA5743" w14:textId="77777777" w:rsidR="009131F9" w:rsidRPr="00D329EC" w:rsidRDefault="009131F9" w:rsidP="00F11A5D">
            <w:pPr>
              <w:pStyle w:val="af9"/>
            </w:pPr>
            <w:r w:rsidRPr="00D329EC">
              <w:t>№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5828B8C" w14:textId="77777777" w:rsidR="009131F9" w:rsidRPr="00D329EC" w:rsidRDefault="009131F9" w:rsidP="00F11A5D">
            <w:pPr>
              <w:pStyle w:val="af9"/>
            </w:pPr>
            <w:r w:rsidRPr="00D329EC">
              <w:t>Имя каталога или файла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30240A" w14:textId="77777777" w:rsidR="009131F9" w:rsidRPr="00FE140A" w:rsidRDefault="009131F9" w:rsidP="00F11A5D">
            <w:pPr>
              <w:pStyle w:val="af9"/>
              <w:rPr>
                <w:lang w:val="en-US"/>
              </w:rPr>
            </w:pPr>
            <w:r w:rsidRPr="00D329EC">
              <w:t>Разме</w:t>
            </w:r>
            <w:r>
              <w:t>р, байт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E39DF3" w14:textId="77777777" w:rsidR="009131F9" w:rsidRPr="00D329EC" w:rsidRDefault="009131F9" w:rsidP="00F11A5D">
            <w:pPr>
              <w:pStyle w:val="af9"/>
            </w:pPr>
            <w:r w:rsidRPr="00D329EC">
              <w:t>Алгоритм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591C" w14:textId="77777777" w:rsidR="009131F9" w:rsidRPr="00D329EC" w:rsidRDefault="009131F9" w:rsidP="00F11A5D">
            <w:pPr>
              <w:pStyle w:val="af9"/>
            </w:pPr>
            <w:r w:rsidRPr="00D329EC">
              <w:t>Контрольная сумма</w:t>
            </w:r>
          </w:p>
        </w:tc>
      </w:tr>
      <w:tr w:rsidR="009131F9" w:rsidRPr="0030797D" w14:paraId="52C55C04" w14:textId="77777777" w:rsidTr="00F11A5D">
        <w:trPr>
          <w:trHeight w:val="478"/>
          <w:jc w:val="right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DEF" w14:textId="77777777" w:rsidR="009131F9" w:rsidRPr="00D329EC" w:rsidRDefault="009131F9" w:rsidP="0006370F">
            <w:pPr>
              <w:pStyle w:val="affffc"/>
            </w:pPr>
            <w:r>
              <w:t>Контрольные суммы файлов Сканер-ВС</w:t>
            </w:r>
          </w:p>
        </w:tc>
      </w:tr>
      <w:tr w:rsidR="009131F9" w:rsidRPr="0030797D" w14:paraId="42E59DD1" w14:textId="77777777" w:rsidTr="00F11A5D">
        <w:trPr>
          <w:trHeight w:val="406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D865" w14:textId="1F454A06" w:rsidR="009131F9" w:rsidRPr="0030797D" w:rsidRDefault="009131F9" w:rsidP="0006370F">
            <w:pPr>
              <w:pStyle w:val="affffc"/>
              <w:rPr>
                <w:sz w:val="22"/>
                <w:szCs w:val="22"/>
              </w:rPr>
            </w:pPr>
            <w:r w:rsidRPr="00D329EC">
              <w:t xml:space="preserve">Для </w:t>
            </w:r>
            <w:r w:rsidRPr="00D329EC">
              <w:rPr>
                <w:lang w:val="en-US"/>
              </w:rPr>
              <w:t>Astra Special Edition</w:t>
            </w:r>
            <w:r>
              <w:t xml:space="preserve"> </w:t>
            </w:r>
            <w:r w:rsidR="006E6FBA">
              <w:t xml:space="preserve">1.6, </w:t>
            </w:r>
            <w:r>
              <w:t>1.7</w:t>
            </w:r>
            <w:r w:rsidR="006E6FBA">
              <w:t>, 1.8</w:t>
            </w:r>
          </w:p>
        </w:tc>
      </w:tr>
      <w:tr w:rsidR="009131F9" w:rsidRPr="00D329EC" w14:paraId="0EA0A4EE" w14:textId="77777777" w:rsidTr="006E6FBA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FF7" w14:textId="77777777" w:rsidR="009131F9" w:rsidRPr="00D329EC" w:rsidRDefault="009131F9" w:rsidP="0006370F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1D27" w14:textId="71094E96" w:rsidR="009131F9" w:rsidRPr="00CE2C9A" w:rsidRDefault="00FA5412" w:rsidP="00F11A5D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>
              <w:t>-</w:t>
            </w:r>
            <w:r>
              <w:rPr>
                <w:lang w:val="en-US"/>
              </w:rPr>
              <w:t>signed-</w:t>
            </w:r>
            <w:proofErr w:type="spellStart"/>
            <w:r>
              <w:rPr>
                <w:lang w:val="en-US"/>
              </w:rPr>
              <w:t>deb.run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5E9" w14:textId="0D02FB35" w:rsidR="009131F9" w:rsidRPr="00D329EC" w:rsidRDefault="00F66540" w:rsidP="0006370F">
            <w:pPr>
              <w:pStyle w:val="affffc"/>
            </w:pPr>
            <w:r w:rsidRPr="00F66540">
              <w:t>290</w:t>
            </w:r>
            <w:r>
              <w:t xml:space="preserve"> </w:t>
            </w:r>
            <w:r w:rsidRPr="00F66540">
              <w:t>850</w:t>
            </w:r>
            <w:r>
              <w:t xml:space="preserve"> </w:t>
            </w:r>
            <w:r w:rsidRPr="00F66540">
              <w:t>901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1631" w14:textId="77777777" w:rsidR="009131F9" w:rsidRPr="00D329EC" w:rsidRDefault="009131F9" w:rsidP="0006370F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AE1" w14:textId="6184FA51" w:rsidR="009131F9" w:rsidRPr="00D329EC" w:rsidRDefault="00F66540" w:rsidP="0006370F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04004183</w:t>
            </w:r>
          </w:p>
        </w:tc>
      </w:tr>
      <w:tr w:rsidR="009131F9" w:rsidRPr="00D329EC" w14:paraId="054820A7" w14:textId="77777777" w:rsidTr="00F11A5D">
        <w:trPr>
          <w:trHeight w:val="430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47F" w14:textId="1D572C21" w:rsidR="009131F9" w:rsidRPr="005C14E6" w:rsidRDefault="00FA5412" w:rsidP="0006370F">
            <w:pPr>
              <w:pStyle w:val="affffc"/>
            </w:pPr>
            <w:r w:rsidRPr="00FA5412">
              <w:t>Для RPM-</w:t>
            </w:r>
            <w:proofErr w:type="spellStart"/>
            <w:r w:rsidRPr="00FA5412">
              <w:t>based</w:t>
            </w:r>
            <w:proofErr w:type="spellEnd"/>
            <w:r w:rsidRPr="00FA5412">
              <w:t xml:space="preserve"> OC</w:t>
            </w:r>
          </w:p>
        </w:tc>
      </w:tr>
      <w:tr w:rsidR="00FA5412" w:rsidRPr="00D329EC" w14:paraId="3076D485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B74" w14:textId="77777777" w:rsidR="00FA5412" w:rsidRDefault="00FA5412" w:rsidP="00FA5412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13D" w14:textId="1AF9534A" w:rsidR="00FA5412" w:rsidRDefault="00FA5412" w:rsidP="00FA5412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scanner</w:t>
            </w:r>
            <w:r>
              <w:t>-</w:t>
            </w:r>
            <w:r>
              <w:rPr>
                <w:lang w:val="en-US"/>
              </w:rPr>
              <w:t>signed-</w:t>
            </w:r>
            <w:proofErr w:type="spellStart"/>
            <w:r>
              <w:rPr>
                <w:lang w:val="en-US"/>
              </w:rPr>
              <w:t>rpm.run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1AA" w14:textId="2656542D" w:rsidR="00FA5412" w:rsidRPr="00D329EC" w:rsidRDefault="00F66540" w:rsidP="00FA5412">
            <w:pPr>
              <w:pStyle w:val="affffc"/>
            </w:pPr>
            <w:r w:rsidRPr="00F66540">
              <w:t>284</w:t>
            </w:r>
            <w:r>
              <w:t xml:space="preserve"> </w:t>
            </w:r>
            <w:r w:rsidRPr="00F66540">
              <w:t>886</w:t>
            </w:r>
            <w:r>
              <w:t xml:space="preserve"> </w:t>
            </w:r>
            <w:r w:rsidRPr="00F66540">
              <w:t>226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529" w14:textId="77777777" w:rsidR="00FA5412" w:rsidRDefault="00FA5412" w:rsidP="00FA5412">
            <w:pPr>
              <w:pStyle w:val="affffc"/>
            </w:pPr>
            <w:r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037" w14:textId="43A47957" w:rsidR="00FA5412" w:rsidRPr="00D329EC" w:rsidRDefault="00F66540" w:rsidP="00FA5412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8111ece1</w:t>
            </w:r>
          </w:p>
        </w:tc>
      </w:tr>
      <w:tr w:rsidR="009131F9" w:rsidRPr="00D329EC" w14:paraId="14CD96C1" w14:textId="77777777" w:rsidTr="009131F9">
        <w:trPr>
          <w:trHeight w:val="454"/>
          <w:jc w:val="righ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28E" w14:textId="77777777" w:rsidR="009131F9" w:rsidRPr="009131F9" w:rsidRDefault="009131F9" w:rsidP="0006370F">
            <w:pPr>
              <w:pStyle w:val="affffc"/>
            </w:pPr>
            <w:r>
              <w:t>Контрольные суммы файлов компонента «Инспектор»</w:t>
            </w:r>
          </w:p>
        </w:tc>
      </w:tr>
      <w:tr w:rsidR="00F66540" w:rsidRPr="00D329EC" w14:paraId="76D9C94E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130" w14:textId="77777777" w:rsidR="00F66540" w:rsidRPr="009131F9" w:rsidRDefault="00F66540" w:rsidP="00F66540">
            <w:pPr>
              <w:pStyle w:val="affffc"/>
            </w:pPr>
            <w: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552" w14:textId="77777777" w:rsidR="00F66540" w:rsidRPr="009131F9" w:rsidRDefault="00F66540" w:rsidP="00F66540">
            <w:pPr>
              <w:pStyle w:val="afffa"/>
            </w:pPr>
            <w:r>
              <w:rPr>
                <w:lang w:val="en-US"/>
              </w:rPr>
              <w:t>inspector_astra_1.4.tgz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E2F" w14:textId="24D3FBD6" w:rsidR="00F66540" w:rsidRPr="00D329EC" w:rsidRDefault="00F66540" w:rsidP="00F66540">
            <w:pPr>
              <w:pStyle w:val="affffc"/>
            </w:pPr>
            <w:r w:rsidRPr="00F66540">
              <w:t>24</w:t>
            </w:r>
            <w:r>
              <w:t xml:space="preserve"> </w:t>
            </w:r>
            <w:r w:rsidRPr="00F66540">
              <w:t>917</w:t>
            </w:r>
            <w:r>
              <w:t xml:space="preserve"> </w:t>
            </w:r>
            <w:r w:rsidRPr="00F66540">
              <w:t>216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149" w14:textId="77777777" w:rsidR="00F66540" w:rsidRDefault="00F66540" w:rsidP="00F66540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9AF" w14:textId="77777777" w:rsidR="00F66540" w:rsidRPr="009131F9" w:rsidRDefault="00F66540" w:rsidP="00F66540">
            <w:pPr>
              <w:pStyle w:val="affffc"/>
            </w:pPr>
            <w:r>
              <w:rPr>
                <w:lang w:val="en-US"/>
              </w:rPr>
              <w:t>986ea954</w:t>
            </w:r>
          </w:p>
        </w:tc>
      </w:tr>
      <w:tr w:rsidR="00F66540" w:rsidRPr="00D329EC" w14:paraId="2E32F5C6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368" w14:textId="77777777" w:rsidR="00F66540" w:rsidRPr="009131F9" w:rsidRDefault="00F66540" w:rsidP="00F66540">
            <w:pPr>
              <w:pStyle w:val="affffc"/>
            </w:pPr>
            <w:r>
              <w:t>2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02E" w14:textId="77777777" w:rsidR="00F66540" w:rsidRPr="009131F9" w:rsidRDefault="00F66540" w:rsidP="00F66540">
            <w:pPr>
              <w:pStyle w:val="afffa"/>
            </w:pPr>
            <w:r>
              <w:rPr>
                <w:lang w:val="en-US"/>
              </w:rPr>
              <w:t>inspector_astra_1.5.tgz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E8F" w14:textId="73710E5D" w:rsidR="00F66540" w:rsidRPr="00D329EC" w:rsidRDefault="00F66540" w:rsidP="00F66540">
            <w:pPr>
              <w:pStyle w:val="affffc"/>
            </w:pPr>
            <w:r w:rsidRPr="00F66540">
              <w:t>25</w:t>
            </w:r>
            <w:r>
              <w:t xml:space="preserve"> </w:t>
            </w:r>
            <w:r w:rsidRPr="00F66540">
              <w:t>116</w:t>
            </w:r>
            <w:r>
              <w:t xml:space="preserve"> </w:t>
            </w:r>
            <w:r w:rsidRPr="00F66540">
              <w:t>324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01E" w14:textId="77777777" w:rsidR="00F66540" w:rsidRDefault="00F66540" w:rsidP="00F66540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344" w14:textId="77777777" w:rsidR="00F66540" w:rsidRPr="009131F9" w:rsidRDefault="00F66540" w:rsidP="00F66540">
            <w:pPr>
              <w:pStyle w:val="affffc"/>
            </w:pPr>
            <w:r>
              <w:rPr>
                <w:lang w:val="en-US"/>
              </w:rPr>
              <w:t>46dbdab8</w:t>
            </w:r>
          </w:p>
        </w:tc>
      </w:tr>
      <w:tr w:rsidR="00F66540" w:rsidRPr="00D329EC" w14:paraId="38B8629E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03F" w14:textId="77777777" w:rsidR="00F66540" w:rsidRPr="009131F9" w:rsidRDefault="00F66540" w:rsidP="00F66540">
            <w:pPr>
              <w:pStyle w:val="affffc"/>
            </w:pPr>
            <w:r>
              <w:t>3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07D" w14:textId="77777777" w:rsidR="00F66540" w:rsidRDefault="00F66540" w:rsidP="00F66540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inspector_astra_1.6.tgz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223" w14:textId="53410CE1" w:rsidR="00F66540" w:rsidRDefault="00F66540" w:rsidP="00F66540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25</w:t>
            </w:r>
            <w:r>
              <w:t xml:space="preserve"> </w:t>
            </w:r>
            <w:r w:rsidRPr="00F66540">
              <w:rPr>
                <w:lang w:val="en-US"/>
              </w:rPr>
              <w:t>116</w:t>
            </w:r>
            <w:r>
              <w:t xml:space="preserve"> </w:t>
            </w:r>
            <w:r w:rsidRPr="00F66540">
              <w:rPr>
                <w:lang w:val="en-US"/>
              </w:rPr>
              <w:t>435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3C1" w14:textId="77777777" w:rsidR="00F66540" w:rsidRDefault="00F66540" w:rsidP="00F66540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130" w14:textId="77777777" w:rsidR="00F66540" w:rsidRPr="009131F9" w:rsidRDefault="00F66540" w:rsidP="00F66540">
            <w:pPr>
              <w:pStyle w:val="affffc"/>
            </w:pPr>
            <w:r>
              <w:rPr>
                <w:lang w:val="en-US"/>
              </w:rPr>
              <w:t>36641214</w:t>
            </w:r>
          </w:p>
        </w:tc>
      </w:tr>
      <w:tr w:rsidR="00F66540" w:rsidRPr="00D329EC" w14:paraId="479FEC7F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B9F" w14:textId="77777777" w:rsidR="00F66540" w:rsidRDefault="00F66540" w:rsidP="00F66540">
            <w:pPr>
              <w:pStyle w:val="affffc"/>
            </w:pPr>
            <w:r>
              <w:t>4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C88" w14:textId="2F010A3C" w:rsidR="00F66540" w:rsidRDefault="00F66540" w:rsidP="00F66540">
            <w:pPr>
              <w:pStyle w:val="afffa"/>
              <w:rPr>
                <w:lang w:val="en-US"/>
              </w:rPr>
            </w:pPr>
            <w:r w:rsidRPr="00FA5412">
              <w:rPr>
                <w:lang w:val="en-US"/>
              </w:rPr>
              <w:t>inspector_astra_1.7.tar.gz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8F8" w14:textId="77777777" w:rsidR="00F66540" w:rsidRDefault="00F66540" w:rsidP="00F66540">
            <w:pPr>
              <w:pStyle w:val="affffc"/>
              <w:rPr>
                <w:lang w:val="en-US"/>
              </w:rPr>
            </w:pPr>
            <w:r w:rsidRPr="00EB3DF3">
              <w:t>56 373 282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A97" w14:textId="77777777" w:rsidR="00F66540" w:rsidRDefault="00F66540" w:rsidP="00F66540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3D3" w14:textId="77777777" w:rsidR="00F66540" w:rsidRPr="009131F9" w:rsidRDefault="00F66540" w:rsidP="00F66540">
            <w:pPr>
              <w:pStyle w:val="affffc"/>
            </w:pPr>
            <w:r w:rsidRPr="00E10295">
              <w:rPr>
                <w:lang w:val="en-US"/>
              </w:rPr>
              <w:t>8dd11793</w:t>
            </w:r>
          </w:p>
        </w:tc>
      </w:tr>
      <w:tr w:rsidR="00F66540" w:rsidRPr="00D329EC" w14:paraId="7B5DC20E" w14:textId="77777777" w:rsidTr="00F11A5D">
        <w:trPr>
          <w:jc w:val="right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715" w14:textId="77777777" w:rsidR="00F66540" w:rsidRPr="009131F9" w:rsidRDefault="00F66540" w:rsidP="00F66540">
            <w:pPr>
              <w:pStyle w:val="affffc"/>
            </w:pPr>
            <w:r>
              <w:t>5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D65" w14:textId="763CE478" w:rsidR="00F66540" w:rsidRDefault="00F66540" w:rsidP="00F66540">
            <w:pPr>
              <w:pStyle w:val="afffa"/>
              <w:rPr>
                <w:lang w:val="en-US"/>
              </w:rPr>
            </w:pPr>
            <w:r>
              <w:rPr>
                <w:lang w:val="en-US"/>
              </w:rPr>
              <w:t>inspector_win.zip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A38" w14:textId="3F61F755" w:rsidR="00F66540" w:rsidRDefault="00F66540" w:rsidP="00F66540">
            <w:pPr>
              <w:pStyle w:val="affffc"/>
              <w:rPr>
                <w:lang w:val="en-US"/>
              </w:rPr>
            </w:pPr>
            <w:r w:rsidRPr="00F66540">
              <w:rPr>
                <w:lang w:val="en-US"/>
              </w:rPr>
              <w:t>16</w:t>
            </w:r>
            <w:r>
              <w:t xml:space="preserve"> </w:t>
            </w:r>
            <w:r w:rsidRPr="00F66540">
              <w:rPr>
                <w:lang w:val="en-US"/>
              </w:rPr>
              <w:t>925</w:t>
            </w:r>
            <w:r>
              <w:t xml:space="preserve"> </w:t>
            </w:r>
            <w:r w:rsidRPr="00F66540">
              <w:rPr>
                <w:lang w:val="en-US"/>
              </w:rPr>
              <w:t>450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ED4" w14:textId="77777777" w:rsidR="00F66540" w:rsidRDefault="00F66540" w:rsidP="00F66540">
            <w:pPr>
              <w:pStyle w:val="affffc"/>
            </w:pPr>
            <w:r w:rsidRPr="005A7D25">
              <w:t>ФИКС, уровень-1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7DB" w14:textId="77777777" w:rsidR="00F66540" w:rsidRPr="009131F9" w:rsidRDefault="00F66540" w:rsidP="00F66540">
            <w:pPr>
              <w:pStyle w:val="affffc"/>
            </w:pPr>
            <w:r>
              <w:rPr>
                <w:lang w:val="en-US"/>
              </w:rPr>
              <w:t>560bb6cb</w:t>
            </w:r>
          </w:p>
        </w:tc>
      </w:tr>
    </w:tbl>
    <w:p w14:paraId="56EA8773" w14:textId="7827FDB4" w:rsidR="009131F9" w:rsidRDefault="009131F9" w:rsidP="009131F9">
      <w:pPr>
        <w:pStyle w:val="a9"/>
        <w:spacing w:before="240"/>
      </w:pPr>
      <w:r>
        <w:t>Следующие файлы из состава дистрибутив</w:t>
      </w:r>
      <w:r w:rsidR="003B713A">
        <w:t>ов исполнений № 6, 7, 8 и 9</w:t>
      </w:r>
      <w:r>
        <w:t xml:space="preserve"> имеют изменяемые контрольные суммы:</w:t>
      </w:r>
    </w:p>
    <w:p w14:paraId="45A5765C" w14:textId="77777777" w:rsidR="009131F9" w:rsidRDefault="009131F9" w:rsidP="007E78C2">
      <w:pPr>
        <w:pStyle w:val="11"/>
      </w:pPr>
      <w:r>
        <w:t>/</w:t>
      </w:r>
      <w:r w:rsidRPr="009131F9">
        <w:rPr>
          <w:lang w:val="en-US"/>
        </w:rPr>
        <w:t>documents</w:t>
      </w:r>
      <w:r w:rsidRPr="000733B7">
        <w:t xml:space="preserve"> – </w:t>
      </w:r>
      <w:r>
        <w:t>комплект документов ПК «Сканер-ВС»;</w:t>
      </w:r>
    </w:p>
    <w:p w14:paraId="69E97ED3" w14:textId="2AC0E888" w:rsidR="00CC41AE" w:rsidRPr="00CC41AE" w:rsidRDefault="009131F9" w:rsidP="007E78C2">
      <w:pPr>
        <w:pStyle w:val="11"/>
      </w:pPr>
      <w:r>
        <w:t>КС.</w:t>
      </w:r>
      <w:r w:rsidRPr="009131F9">
        <w:rPr>
          <w:lang w:val="en-US"/>
        </w:rPr>
        <w:t>docx</w:t>
      </w:r>
      <w:r w:rsidRPr="00CE2C9A">
        <w:t xml:space="preserve"> – </w:t>
      </w:r>
      <w:r>
        <w:t>перечень контрольных сумм неизменяемых исполняемых файлов.</w:t>
      </w:r>
    </w:p>
    <w:p w14:paraId="2B66C85F" w14:textId="43B2B9D3" w:rsidR="00B378A1" w:rsidRDefault="00B378A1">
      <w:pPr>
        <w:autoSpaceDN/>
        <w:adjustRightInd/>
        <w:spacing w:line="240" w:lineRule="auto"/>
        <w:jc w:val="left"/>
        <w:textAlignment w:val="auto"/>
        <w:rPr>
          <w:sz w:val="28"/>
        </w:rPr>
      </w:pPr>
      <w:r>
        <w:br w:type="page"/>
      </w:r>
    </w:p>
    <w:p w14:paraId="04D504CB" w14:textId="6E4244F8" w:rsidR="007547B9" w:rsidRPr="003B713A" w:rsidRDefault="007547B9" w:rsidP="004E008A">
      <w:pPr>
        <w:autoSpaceDN/>
        <w:adjustRightInd/>
        <w:spacing w:line="240" w:lineRule="auto"/>
        <w:jc w:val="left"/>
        <w:textAlignment w:val="auto"/>
        <w:rPr>
          <w:sz w:val="2"/>
          <w:szCs w:val="2"/>
        </w:rPr>
      </w:pPr>
    </w:p>
    <w:tbl>
      <w:tblPr>
        <w:tblpPr w:vertAnchor="text" w:horzAnchor="margin" w:tblpX="-284" w:tblpY="-26"/>
        <w:tblOverlap w:val="never"/>
        <w:tblW w:w="5274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6"/>
        <w:gridCol w:w="928"/>
        <w:gridCol w:w="928"/>
        <w:gridCol w:w="799"/>
        <w:gridCol w:w="1156"/>
        <w:gridCol w:w="1231"/>
        <w:gridCol w:w="1231"/>
        <w:gridCol w:w="1757"/>
        <w:gridCol w:w="1044"/>
        <w:gridCol w:w="1115"/>
        <w:gridCol w:w="9"/>
      </w:tblGrid>
      <w:tr w:rsidR="002303FF" w:rsidRPr="00224FE6" w14:paraId="0F5C92CF" w14:textId="77777777" w:rsidTr="00E0583F">
        <w:trPr>
          <w:trHeight w:val="567"/>
        </w:trPr>
        <w:tc>
          <w:tcPr>
            <w:tcW w:w="5000" w:type="pct"/>
            <w:gridSpan w:val="11"/>
            <w:tcBorders>
              <w:bottom w:val="single" w:sz="12" w:space="0" w:color="auto"/>
            </w:tcBorders>
            <w:vAlign w:val="bottom"/>
          </w:tcPr>
          <w:p w14:paraId="1ED93F42" w14:textId="77777777" w:rsidR="002303FF" w:rsidRPr="00224FE6" w:rsidRDefault="002303FF" w:rsidP="00E0583F">
            <w:pPr>
              <w:pStyle w:val="affffffffff1"/>
              <w:framePr w:wrap="auto" w:vAnchor="margin" w:hAnchor="text" w:xAlign="left" w:yAlign="inline"/>
              <w:suppressOverlap w:val="0"/>
              <w:rPr>
                <w:b/>
                <w:sz w:val="28"/>
              </w:rPr>
            </w:pPr>
            <w:bookmarkStart w:id="83" w:name="_Hlk182921780"/>
            <w:r w:rsidRPr="007B259A">
              <w:rPr>
                <w:b/>
                <w:sz w:val="28"/>
                <w:szCs w:val="32"/>
              </w:rPr>
              <w:t>Лист регистрации изменений</w:t>
            </w:r>
          </w:p>
        </w:tc>
      </w:tr>
      <w:tr w:rsidR="002303FF" w:rsidRPr="00224FE6" w14:paraId="435E58DF" w14:textId="77777777" w:rsidTr="00D41286">
        <w:trPr>
          <w:gridAfter w:val="1"/>
          <w:wAfter w:w="4" w:type="pct"/>
          <w:trHeight w:val="437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BC7" w14:textId="77777777" w:rsidR="002303FF" w:rsidRPr="00224FE6" w:rsidRDefault="002303FF" w:rsidP="00E0583F">
            <w:pPr>
              <w:pStyle w:val="112"/>
            </w:pPr>
            <w:r w:rsidRPr="00224FE6">
              <w:t>Изм</w:t>
            </w:r>
          </w:p>
        </w:tc>
        <w:tc>
          <w:tcPr>
            <w:tcW w:w="177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C8C46B" w14:textId="77777777" w:rsidR="002303FF" w:rsidRPr="00224FE6" w:rsidRDefault="002303FF" w:rsidP="00E0583F">
            <w:pPr>
              <w:pStyle w:val="112"/>
            </w:pPr>
            <w:r w:rsidRPr="00224FE6">
              <w:t>Номера листов (страниц)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2411E9" w14:textId="77777777" w:rsidR="002303FF" w:rsidRPr="00224FE6" w:rsidRDefault="002303FF" w:rsidP="00E0583F">
            <w:pPr>
              <w:pStyle w:val="112"/>
            </w:pPr>
            <w:r w:rsidRPr="00224FE6">
              <w:t>Всего листов</w:t>
            </w:r>
          </w:p>
          <w:p w14:paraId="32D01E11" w14:textId="77777777" w:rsidR="002303FF" w:rsidRPr="00224FE6" w:rsidRDefault="002303FF" w:rsidP="00E0583F">
            <w:pPr>
              <w:pStyle w:val="112"/>
            </w:pPr>
            <w:r w:rsidRPr="00224FE6">
              <w:t>(страниц)</w:t>
            </w:r>
          </w:p>
          <w:p w14:paraId="751E46EB" w14:textId="77777777" w:rsidR="002303FF" w:rsidRPr="00224FE6" w:rsidRDefault="002303FF" w:rsidP="00E0583F">
            <w:pPr>
              <w:pStyle w:val="112"/>
            </w:pPr>
            <w:r w:rsidRPr="00224FE6">
              <w:t>в документе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938FEC" w14:textId="77777777" w:rsidR="002303FF" w:rsidRPr="00224FE6" w:rsidRDefault="002303FF" w:rsidP="00E0583F">
            <w:pPr>
              <w:pStyle w:val="112"/>
            </w:pPr>
            <w:r w:rsidRPr="00224FE6">
              <w:t>Номер</w:t>
            </w:r>
          </w:p>
          <w:p w14:paraId="29050F9A" w14:textId="77777777" w:rsidR="002303FF" w:rsidRPr="00224FE6" w:rsidRDefault="002303FF" w:rsidP="00E0583F">
            <w:pPr>
              <w:pStyle w:val="112"/>
            </w:pPr>
            <w:r w:rsidRPr="00224FE6">
              <w:t>документа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3449A2" w14:textId="77777777" w:rsidR="002303FF" w:rsidRPr="00224FE6" w:rsidRDefault="002303FF" w:rsidP="00E0583F">
            <w:pPr>
              <w:pStyle w:val="112"/>
            </w:pPr>
            <w:r w:rsidRPr="00224FE6">
              <w:t>Входящий номер сопроводитель</w:t>
            </w:r>
            <w:r w:rsidRPr="00224FE6">
              <w:softHyphen/>
              <w:t>ного документа и дата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F998A7" w14:textId="77777777" w:rsidR="002303FF" w:rsidRPr="00224FE6" w:rsidRDefault="002303FF" w:rsidP="00E0583F">
            <w:pPr>
              <w:pStyle w:val="112"/>
            </w:pPr>
            <w:r w:rsidRPr="00224FE6">
              <w:t>Подпись</w:t>
            </w:r>
          </w:p>
        </w:tc>
        <w:tc>
          <w:tcPr>
            <w:tcW w:w="5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21F7B" w14:textId="77777777" w:rsidR="002303FF" w:rsidRPr="00224FE6" w:rsidRDefault="002303FF" w:rsidP="00E0583F">
            <w:pPr>
              <w:pStyle w:val="112"/>
            </w:pPr>
            <w:r w:rsidRPr="00224FE6">
              <w:t>Дата</w:t>
            </w:r>
          </w:p>
        </w:tc>
      </w:tr>
      <w:tr w:rsidR="002303FF" w:rsidRPr="00AF3C3D" w14:paraId="225E2721" w14:textId="77777777" w:rsidTr="00D41286">
        <w:trPr>
          <w:gridAfter w:val="1"/>
          <w:wAfter w:w="4" w:type="pct"/>
          <w:trHeight w:val="948"/>
        </w:trPr>
        <w:tc>
          <w:tcPr>
            <w:tcW w:w="26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43CC7" w14:textId="77777777" w:rsidR="002303FF" w:rsidRPr="00224FE6" w:rsidRDefault="002303FF" w:rsidP="00E0583F">
            <w:pPr>
              <w:rPr>
                <w:iCs/>
              </w:rPr>
            </w:pP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1C6900" w14:textId="77777777" w:rsidR="002303FF" w:rsidRPr="00224FE6" w:rsidRDefault="002303FF" w:rsidP="00E0583F">
            <w:pPr>
              <w:pStyle w:val="112"/>
            </w:pPr>
            <w:r w:rsidRPr="00224FE6">
              <w:t>изме-</w:t>
            </w:r>
          </w:p>
          <w:p w14:paraId="15F4DC26" w14:textId="77777777" w:rsidR="002303FF" w:rsidRPr="00224FE6" w:rsidRDefault="002303FF" w:rsidP="00E0583F">
            <w:pPr>
              <w:pStyle w:val="112"/>
            </w:pPr>
            <w:proofErr w:type="spellStart"/>
            <w:r w:rsidRPr="00224FE6">
              <w:t>ненных</w:t>
            </w:r>
            <w:proofErr w:type="spellEnd"/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AE6BA7" w14:textId="77777777" w:rsidR="002303FF" w:rsidRPr="00224FE6" w:rsidRDefault="002303FF" w:rsidP="00E0583F">
            <w:pPr>
              <w:pStyle w:val="112"/>
            </w:pPr>
            <w:r w:rsidRPr="00224FE6">
              <w:t>заме-</w:t>
            </w:r>
          </w:p>
          <w:p w14:paraId="5764DB4E" w14:textId="77777777" w:rsidR="002303FF" w:rsidRPr="00224FE6" w:rsidRDefault="002303FF" w:rsidP="00E0583F">
            <w:pPr>
              <w:pStyle w:val="112"/>
            </w:pPr>
            <w:proofErr w:type="spellStart"/>
            <w:r w:rsidRPr="00224FE6">
              <w:t>ненных</w:t>
            </w:r>
            <w:proofErr w:type="spellEnd"/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3E2011" w14:textId="77777777" w:rsidR="002303FF" w:rsidRPr="00224FE6" w:rsidRDefault="002303FF" w:rsidP="00E0583F">
            <w:pPr>
              <w:pStyle w:val="112"/>
            </w:pPr>
            <w:r w:rsidRPr="00224FE6">
              <w:t>новых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611920" w14:textId="77777777" w:rsidR="002303FF" w:rsidRPr="00224FE6" w:rsidRDefault="002303FF" w:rsidP="00E0583F">
            <w:pPr>
              <w:pStyle w:val="112"/>
            </w:pPr>
            <w:proofErr w:type="spellStart"/>
            <w:r w:rsidRPr="00224FE6">
              <w:t>аннули</w:t>
            </w:r>
            <w:proofErr w:type="spellEnd"/>
            <w:r w:rsidRPr="00224FE6">
              <w:t>-</w:t>
            </w:r>
          </w:p>
          <w:p w14:paraId="550D9825" w14:textId="77777777" w:rsidR="002303FF" w:rsidRPr="009E42CD" w:rsidRDefault="002303FF" w:rsidP="00E0583F">
            <w:pPr>
              <w:pStyle w:val="112"/>
            </w:pPr>
            <w:proofErr w:type="spellStart"/>
            <w:r w:rsidRPr="00224FE6">
              <w:t>рованных</w:t>
            </w:r>
            <w:proofErr w:type="spellEnd"/>
          </w:p>
        </w:tc>
        <w:tc>
          <w:tcPr>
            <w:tcW w:w="572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92B423" w14:textId="77777777" w:rsidR="002303FF" w:rsidRPr="00124986" w:rsidRDefault="002303FF" w:rsidP="00E0583F">
            <w:pPr>
              <w:rPr>
                <w:iCs/>
                <w:sz w:val="16"/>
              </w:rPr>
            </w:pPr>
          </w:p>
        </w:tc>
        <w:tc>
          <w:tcPr>
            <w:tcW w:w="572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155D62" w14:textId="77777777" w:rsidR="002303FF" w:rsidRPr="00124986" w:rsidRDefault="002303FF" w:rsidP="00E0583F">
            <w:pPr>
              <w:rPr>
                <w:iCs/>
                <w:sz w:val="16"/>
              </w:rPr>
            </w:pPr>
          </w:p>
        </w:tc>
        <w:tc>
          <w:tcPr>
            <w:tcW w:w="816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AC5B0F" w14:textId="77777777" w:rsidR="002303FF" w:rsidRPr="00124986" w:rsidRDefault="002303FF" w:rsidP="00E0583F">
            <w:pPr>
              <w:rPr>
                <w:iCs/>
                <w:sz w:val="16"/>
              </w:rPr>
            </w:pPr>
          </w:p>
        </w:tc>
        <w:tc>
          <w:tcPr>
            <w:tcW w:w="485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2E1BD9" w14:textId="77777777" w:rsidR="002303FF" w:rsidRPr="00124986" w:rsidRDefault="002303FF" w:rsidP="00E0583F">
            <w:pPr>
              <w:rPr>
                <w:iCs/>
                <w:sz w:val="16"/>
              </w:rPr>
            </w:pPr>
          </w:p>
        </w:tc>
        <w:tc>
          <w:tcPr>
            <w:tcW w:w="51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F4606" w14:textId="77777777" w:rsidR="002303FF" w:rsidRPr="00124986" w:rsidRDefault="002303FF" w:rsidP="00E0583F">
            <w:pPr>
              <w:rPr>
                <w:iCs/>
                <w:sz w:val="16"/>
              </w:rPr>
            </w:pPr>
          </w:p>
        </w:tc>
      </w:tr>
      <w:tr w:rsidR="002303FF" w:rsidRPr="00AF3C3D" w14:paraId="4047D5B3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364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1D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70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DD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03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88A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9A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BF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9C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C10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18B65950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FD3C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C0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27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3E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F0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E4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20A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DB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861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5846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73E183D2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A7C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84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150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D4A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E0D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D5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0D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CC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8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666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091B1D4D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50B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743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792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54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DB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416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AD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33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4DE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CFA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706EE762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B93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6F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E95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D0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D5A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D52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4E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80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DF1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869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4A63D62B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8260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8CB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62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96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0C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19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6E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FD8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FAD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E14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585AB57D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17E6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D4A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AE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87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7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54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134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12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84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B45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47DA60C8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AEE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33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EF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2D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AC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F06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F1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F6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2E1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524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2486B7A3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62B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5D7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A3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A0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A7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46F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6E3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1C3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EA21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DBC4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741CB47E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BFD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67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1F6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ED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EA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F7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D4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55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1B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B69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298B59E0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E74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22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E5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3B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C3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FC2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9D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714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EB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269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051BE4AE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725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FF4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64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0C2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10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8C1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4D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F6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48D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74FD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0D9462E9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A7BA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D1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A0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46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A7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4D8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E8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DD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00E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75B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494931B8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3A12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B9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416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17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89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4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374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8F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9D0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F58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3C6AE239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3604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E69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C5A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A1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67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19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1E4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CA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5A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615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137FDE75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271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0BC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74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1E9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5F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328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1D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3C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AF2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236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14235E0D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401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5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4F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2F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0A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CB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B7F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78F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2D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247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051516B0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B4D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3C1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913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E2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0E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516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4751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94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2D2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343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70E73BF6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D25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88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75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871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83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67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2C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D07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D9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E56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4F4A8985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A96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6DD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FB1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38D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616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E3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7B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8E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9D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896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167E9847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3C9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B95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50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3E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51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7E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53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D3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60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6B4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67FA452F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9F4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4E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9CD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1B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D9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94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B6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24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0F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BEC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1538D16C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FE02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5B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FCB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AF1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49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B08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CE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31C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267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A594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20BEB1D3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C79E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D8C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495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442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406F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AE9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056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6DA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03B8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8D32" w14:textId="77777777" w:rsidR="002303FF" w:rsidRPr="00AF3C3D" w:rsidRDefault="002303FF" w:rsidP="00E0583F">
            <w:pPr>
              <w:pStyle w:val="affffffffff0"/>
            </w:pPr>
          </w:p>
        </w:tc>
      </w:tr>
      <w:tr w:rsidR="002303FF" w:rsidRPr="00AF3C3D" w14:paraId="330D9E85" w14:textId="77777777" w:rsidTr="00E0583F">
        <w:trPr>
          <w:gridAfter w:val="1"/>
          <w:wAfter w:w="4" w:type="pct"/>
          <w:trHeight w:val="45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BAA" w14:textId="77777777" w:rsidR="002303FF" w:rsidRPr="00AF3C3D" w:rsidRDefault="002303FF" w:rsidP="00E0583F">
            <w:pPr>
              <w:spacing w:line="240" w:lineRule="auto"/>
              <w:jc w:val="center"/>
              <w:rPr>
                <w:lang w:eastAsia="x-none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AB2E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61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C8D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C84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313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C8EA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9F9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0B70" w14:textId="77777777" w:rsidR="002303FF" w:rsidRPr="00AF3C3D" w:rsidRDefault="002303FF" w:rsidP="00E0583F">
            <w:pPr>
              <w:pStyle w:val="affffffffff0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BA8E" w14:textId="77777777" w:rsidR="002303FF" w:rsidRPr="00AF3C3D" w:rsidRDefault="002303FF" w:rsidP="00E0583F">
            <w:pPr>
              <w:pStyle w:val="affffffffff0"/>
            </w:pPr>
          </w:p>
        </w:tc>
      </w:tr>
      <w:bookmarkEnd w:id="83"/>
    </w:tbl>
    <w:p w14:paraId="277849AC" w14:textId="77777777" w:rsidR="00B4158E" w:rsidRPr="003B713A" w:rsidRDefault="00B4158E" w:rsidP="002367B7">
      <w:pPr>
        <w:pStyle w:val="a9"/>
        <w:rPr>
          <w:sz w:val="2"/>
          <w:szCs w:val="2"/>
        </w:rPr>
      </w:pPr>
    </w:p>
    <w:sectPr w:rsidR="00B4158E" w:rsidRPr="003B713A" w:rsidSect="00890370">
      <w:headerReference w:type="first" r:id="rId35"/>
      <w:pgSz w:w="11906" w:h="16838"/>
      <w:pgMar w:top="141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550A" w14:textId="77777777" w:rsidR="00B96E88" w:rsidRDefault="00B96E88" w:rsidP="00B62F93">
      <w:pPr>
        <w:spacing w:line="240" w:lineRule="auto"/>
      </w:pPr>
      <w:r>
        <w:separator/>
      </w:r>
    </w:p>
  </w:endnote>
  <w:endnote w:type="continuationSeparator" w:id="0">
    <w:p w14:paraId="290E76A1" w14:textId="77777777" w:rsidR="00B96E88" w:rsidRDefault="00B96E88" w:rsidP="00B62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MS Gothic"/>
    <w:charset w:val="CC"/>
    <w:family w:val="auto"/>
    <w:pitch w:val="variable"/>
    <w:sig w:usb0="80000203" w:usb1="00000000" w:usb2="00000000" w:usb3="00000000" w:csb0="00000005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BE44" w14:textId="4BA80DC3" w:rsidR="00B96E88" w:rsidRPr="00890370" w:rsidRDefault="00B96E88" w:rsidP="00890370">
    <w:pPr>
      <w:pStyle w:val="afffff0"/>
    </w:pPr>
    <w:r w:rsidRPr="00890370">
      <w:t>20</w:t>
    </w:r>
    <w:r>
      <w:t>2</w:t>
    </w:r>
    <w:r w:rsidR="00612759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D7E6" w14:textId="77777777" w:rsidR="00B96E88" w:rsidRPr="00890370" w:rsidRDefault="00B96E88" w:rsidP="0089037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30E3" w14:textId="77777777" w:rsidR="00B96E88" w:rsidRDefault="00B96E88" w:rsidP="00B62F93">
      <w:pPr>
        <w:spacing w:line="240" w:lineRule="auto"/>
      </w:pPr>
      <w:r>
        <w:separator/>
      </w:r>
    </w:p>
  </w:footnote>
  <w:footnote w:type="continuationSeparator" w:id="0">
    <w:p w14:paraId="4F711404" w14:textId="77777777" w:rsidR="00B96E88" w:rsidRDefault="00B96E88" w:rsidP="00B62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7511"/>
    </w:tblGrid>
    <w:tr w:rsidR="00B96E88" w14:paraId="3FDE2331" w14:textId="77777777" w:rsidTr="00175CDA">
      <w:trPr>
        <w:trHeight w:val="1135"/>
      </w:trPr>
      <w:tc>
        <w:tcPr>
          <w:tcW w:w="1320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146D0DD4" w14:textId="2790B919" w:rsidR="00B96E88" w:rsidRPr="00540520" w:rsidRDefault="00B96E88" w:rsidP="000D6F0C">
          <w:pPr>
            <w:pStyle w:val="afffffa"/>
          </w:pPr>
          <w:r w:rsidRPr="00540520">
            <w:drawing>
              <wp:inline distT="0" distB="0" distL="0" distR="0" wp14:anchorId="47F8DFCC" wp14:editId="522F5FC2">
                <wp:extent cx="1693971" cy="709684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845" cy="75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6B82A60" w14:textId="77777777" w:rsidR="00B96E88" w:rsidRPr="003A6B6A" w:rsidRDefault="00B96E88" w:rsidP="000D6F0C">
          <w:pPr>
            <w:pStyle w:val="affffe"/>
          </w:pPr>
          <w:r w:rsidRPr="003A6B6A">
            <w:t>Акционерное Общество</w:t>
          </w:r>
        </w:p>
        <w:p w14:paraId="523E6CBB" w14:textId="77777777" w:rsidR="00B96E88" w:rsidRDefault="00B96E88" w:rsidP="000D6F0C">
          <w:pPr>
            <w:pStyle w:val="affffe"/>
            <w:rPr>
              <w:lang w:eastAsia="ar-SA"/>
            </w:rPr>
          </w:pPr>
          <w:r w:rsidRPr="003A6B6A">
            <w:t>«Научно-производственное объединение «Эшелон»</w:t>
          </w:r>
        </w:p>
      </w:tc>
    </w:tr>
  </w:tbl>
  <w:p w14:paraId="78CEDC61" w14:textId="7619ADD9" w:rsidR="00B96E88" w:rsidRDefault="00B96E88">
    <w:pPr>
      <w:pStyle w:val="ad"/>
    </w:pPr>
    <w:r w:rsidRPr="00AA68E1">
      <w:rPr>
        <w:rFonts w:eastAsia="Lucida Sans Unicode"/>
        <w:noProof/>
        <w:kern w:val="1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FD9C5F" wp14:editId="2FDC02D2">
              <wp:simplePos x="0" y="0"/>
              <wp:positionH relativeFrom="column">
                <wp:posOffset>-398110</wp:posOffset>
              </wp:positionH>
              <wp:positionV relativeFrom="paragraph">
                <wp:posOffset>3663451</wp:posOffset>
              </wp:positionV>
              <wp:extent cx="356235" cy="5368290"/>
              <wp:effectExtent l="19050" t="19050" r="24765" b="22860"/>
              <wp:wrapNone/>
              <wp:docPr id="1140" name="Группа 1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" cy="5368290"/>
                        <a:chOff x="567" y="8102"/>
                        <a:chExt cx="561" cy="8454"/>
                      </a:xfrm>
                    </wpg:grpSpPr>
                    <wps:wsp>
                      <wps:cNvPr id="114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7" y="15086"/>
                          <a:ext cx="283" cy="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D7B17" w14:textId="77777777" w:rsidR="00B96E88" w:rsidRPr="0013265E" w:rsidRDefault="00B96E88" w:rsidP="0013265E">
                            <w:pPr>
                              <w:pStyle w:val="afffffb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</w:pPr>
                            <w:r w:rsidRPr="0013265E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  <w:t>Инв. № подл.</w:t>
                            </w:r>
                          </w:p>
                          <w:p w14:paraId="0BD7EF96" w14:textId="77777777" w:rsidR="00B96E88" w:rsidRPr="0013265E" w:rsidRDefault="00B96E88" w:rsidP="0013265E">
                            <w:pPr>
                              <w:jc w:val="left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67" y="13055"/>
                          <a:ext cx="283" cy="2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EF2E1" w14:textId="77777777" w:rsidR="00B96E88" w:rsidRPr="0013265E" w:rsidRDefault="00B96E88" w:rsidP="0013265E">
                            <w:pPr>
                              <w:pStyle w:val="afffffb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</w:pPr>
                            <w:r w:rsidRPr="0013265E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67" y="10146"/>
                          <a:ext cx="283" cy="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9414" w14:textId="77777777" w:rsidR="00B96E88" w:rsidRPr="0013265E" w:rsidRDefault="00B96E88" w:rsidP="0013265E">
                            <w:pPr>
                              <w:pStyle w:val="afffffb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</w:pPr>
                            <w:r w:rsidRPr="0013265E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  <w:t>Инв. № дубл.</w:t>
                            </w:r>
                          </w:p>
                          <w:p w14:paraId="30A5A44D" w14:textId="77777777" w:rsidR="00B96E88" w:rsidRPr="0013265E" w:rsidRDefault="00B96E88" w:rsidP="0013265E">
                            <w:pPr>
                              <w:pStyle w:val="aff7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67" y="11602"/>
                          <a:ext cx="283" cy="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CDA10" w14:textId="77777777" w:rsidR="00B96E88" w:rsidRPr="0013265E" w:rsidRDefault="00B96E88" w:rsidP="0013265E">
                            <w:pPr>
                              <w:pStyle w:val="afffffb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</w:pPr>
                            <w:r w:rsidRPr="0013265E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  <w:t>Взам. инв. №</w:t>
                            </w:r>
                          </w:p>
                          <w:p w14:paraId="65668B93" w14:textId="77777777" w:rsidR="00B96E88" w:rsidRPr="0013265E" w:rsidRDefault="00B96E88" w:rsidP="0013265E">
                            <w:pPr>
                              <w:pStyle w:val="aff7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4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67" y="8102"/>
                          <a:ext cx="283" cy="2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57898" w14:textId="77777777" w:rsidR="00B96E88" w:rsidRPr="0013265E" w:rsidRDefault="00B96E88" w:rsidP="0013265E">
                            <w:pPr>
                              <w:pStyle w:val="afffffb"/>
                              <w:jc w:val="left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</w:pPr>
                            <w:r w:rsidRPr="0013265E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48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g:grpSp>
                      <wpg:cNvPr id="1146" name="Group 7"/>
                      <wpg:cNvGrpSpPr>
                        <a:grpSpLocks/>
                      </wpg:cNvGrpSpPr>
                      <wpg:grpSpPr bwMode="auto">
                        <a:xfrm>
                          <a:off x="845" y="8102"/>
                          <a:ext cx="283" cy="8453"/>
                          <a:chOff x="3194" y="6929"/>
                          <a:chExt cx="283" cy="8155"/>
                        </a:xfrm>
                      </wpg:grpSpPr>
                      <wps:wsp>
                        <wps:cNvPr id="11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366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0322A" w14:textId="0924C71D" w:rsidR="00B96E88" w:rsidRPr="003933B7" w:rsidRDefault="00B96E88" w:rsidP="003933B7">
                              <w:pPr>
                                <w:pStyle w:val="afffffb"/>
                                <w:jc w:val="left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2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1724"/>
                            <a:ext cx="283" cy="1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15205" w14:textId="62F74BC5" w:rsidR="00B96E88" w:rsidRPr="003933B7" w:rsidRDefault="00B96E88" w:rsidP="003933B7">
                              <w:pPr>
                                <w:pStyle w:val="afffffb"/>
                                <w:jc w:val="right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2"/>
                                  <w:szCs w:val="4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8901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45EB6" w14:textId="77777777" w:rsidR="00B96E88" w:rsidRDefault="00B96E88" w:rsidP="00175CDA">
                              <w:pPr>
                                <w:pStyle w:val="afffffb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10306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23E3C" w14:textId="77777777" w:rsidR="00B96E88" w:rsidRDefault="00B96E88" w:rsidP="00175CDA">
                              <w:pPr>
                                <w:pStyle w:val="afffffb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6929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FA86FF" w14:textId="77777777" w:rsidR="00B96E88" w:rsidRDefault="00B96E88" w:rsidP="00175CDA">
                              <w:pPr>
                                <w:pStyle w:val="afffffb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D9C5F" id="Группа 1140" o:spid="_x0000_s1026" style="position:absolute;left:0;text-align:left;margin-left:-31.35pt;margin-top:288.45pt;width:28.05pt;height:422.7pt;z-index:251658240" coordorigin="567,8102" coordsize="561,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67;top:15086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" strokeweight="2.25pt">
                <v:textbox style="layout-flow:vertical;mso-layout-flow-alt:bottom-to-top" inset="0,0,0,0">
                  <w:txbxContent>
                    <w:p w14:paraId="202D7B17" w14:textId="77777777" w:rsidR="00B96E88" w:rsidRPr="0013265E" w:rsidRDefault="00B96E88" w:rsidP="0013265E">
                      <w:pPr>
                        <w:pStyle w:val="afffffb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</w:pPr>
                      <w:r w:rsidRPr="0013265E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  <w:t>Инв. № подл.</w:t>
                      </w:r>
                    </w:p>
                    <w:p w14:paraId="0BD7EF96" w14:textId="77777777" w:rsidR="00B96E88" w:rsidRPr="0013265E" w:rsidRDefault="00B96E88" w:rsidP="0013265E">
                      <w:pPr>
                        <w:jc w:val="left"/>
                        <w:rPr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567;top:13055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" strokeweight="2.25pt">
                <v:textbox style="layout-flow:vertical;mso-layout-flow-alt:bottom-to-top" inset="0,0,0,0">
                  <w:txbxContent>
                    <w:p w14:paraId="760EF2E1" w14:textId="77777777" w:rsidR="00B96E88" w:rsidRPr="0013265E" w:rsidRDefault="00B96E88" w:rsidP="0013265E">
                      <w:pPr>
                        <w:pStyle w:val="afffffb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</w:pPr>
                      <w:r w:rsidRPr="0013265E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  <w:t>Подп. и дата</w:t>
                      </w:r>
                    </w:p>
                  </w:txbxContent>
                </v:textbox>
              </v:shape>
              <v:shape id="Text Box 4" o:spid="_x0000_s1029" type="#_x0000_t202" style="position:absolute;left:567;top:10146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" strokeweight="2.25pt">
                <v:textbox style="layout-flow:vertical;mso-layout-flow-alt:bottom-to-top" inset="0,0,0,0">
                  <w:txbxContent>
                    <w:p w14:paraId="36889414" w14:textId="77777777" w:rsidR="00B96E88" w:rsidRPr="0013265E" w:rsidRDefault="00B96E88" w:rsidP="0013265E">
                      <w:pPr>
                        <w:pStyle w:val="afffffb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</w:pPr>
                      <w:r w:rsidRPr="0013265E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  <w:t>Инв. № дубл.</w:t>
                      </w:r>
                    </w:p>
                    <w:p w14:paraId="30A5A44D" w14:textId="77777777" w:rsidR="00B96E88" w:rsidRPr="0013265E" w:rsidRDefault="00B96E88" w:rsidP="0013265E">
                      <w:pPr>
                        <w:pStyle w:val="aff7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  <v:shape id="Text Box 5" o:spid="_x0000_s1030" type="#_x0000_t202" style="position:absolute;left:567;top:11602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" strokeweight="2.25pt">
                <v:textbox style="layout-flow:vertical;mso-layout-flow-alt:bottom-to-top" inset="0,0,0,0">
                  <w:txbxContent>
                    <w:p w14:paraId="5D9CDA10" w14:textId="77777777" w:rsidR="00B96E88" w:rsidRPr="0013265E" w:rsidRDefault="00B96E88" w:rsidP="0013265E">
                      <w:pPr>
                        <w:pStyle w:val="afffffb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</w:pPr>
                      <w:r w:rsidRPr="0013265E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  <w:t>Взам. инв. №</w:t>
                      </w:r>
                    </w:p>
                    <w:p w14:paraId="65668B93" w14:textId="77777777" w:rsidR="00B96E88" w:rsidRPr="0013265E" w:rsidRDefault="00B96E88" w:rsidP="0013265E">
                      <w:pPr>
                        <w:pStyle w:val="aff7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  <v:shape id="Text Box 6" o:spid="_x0000_s1031" type="#_x0000_t202" style="position:absolute;left:567;top:8102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" strokeweight="2.25pt">
                <v:textbox style="layout-flow:vertical;mso-layout-flow-alt:bottom-to-top" inset="0,0,0,0">
                  <w:txbxContent>
                    <w:p w14:paraId="2A057898" w14:textId="77777777" w:rsidR="00B96E88" w:rsidRPr="0013265E" w:rsidRDefault="00B96E88" w:rsidP="0013265E">
                      <w:pPr>
                        <w:pStyle w:val="afffffb"/>
                        <w:jc w:val="left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</w:pPr>
                      <w:r w:rsidRPr="0013265E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48"/>
                        </w:rPr>
                        <w:t>Подп. и дата</w:t>
                      </w:r>
                    </w:p>
                  </w:txbxContent>
                </v:textbox>
              </v:shape>
              <v:group id="Group 7" o:spid="_x0000_s1032" style="position:absolute;left:845;top:8102;width:283;height:8453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<v:shape id="Text Box 8" o:spid="_x0000_s1033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" strokeweight="2.25pt">
                  <v:textbox style="layout-flow:vertical;mso-layout-flow-alt:bottom-to-top" inset="0,0,0,0">
                    <w:txbxContent>
                      <w:p w14:paraId="2EF0322A" w14:textId="0924C71D" w:rsidR="00B96E88" w:rsidRPr="003933B7" w:rsidRDefault="00B96E88" w:rsidP="003933B7">
                        <w:pPr>
                          <w:pStyle w:val="afffffb"/>
                          <w:jc w:val="left"/>
                          <w:rPr>
                            <w:rFonts w:ascii="Times New Roman" w:hAnsi="Times New Roman"/>
                            <w:i w:val="0"/>
                            <w:iCs/>
                            <w:sz w:val="22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9" o:spid="_x0000_s1034" type="#_x0000_t202" style="position:absolute;left:3194;top:11724;width:283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4FC15205" w14:textId="62F74BC5" w:rsidR="00B96E88" w:rsidRPr="003933B7" w:rsidRDefault="00B96E88" w:rsidP="003933B7">
                        <w:pPr>
                          <w:pStyle w:val="afffffb"/>
                          <w:jc w:val="right"/>
                          <w:rPr>
                            <w:rFonts w:ascii="Times New Roman" w:hAnsi="Times New Roman"/>
                            <w:i w:val="0"/>
                            <w:iCs/>
                            <w:sz w:val="22"/>
                            <w:szCs w:val="4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0" o:spid="_x0000_s1035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" strokeweight="2.25pt">
                  <v:textbox style="layout-flow:vertical;mso-layout-flow-alt:bottom-to-top" inset="0,0,0,0">
                    <w:txbxContent>
                      <w:p w14:paraId="46745EB6" w14:textId="77777777" w:rsidR="00B96E88" w:rsidRDefault="00B96E88" w:rsidP="00175CDA">
                        <w:pPr>
                          <w:pStyle w:val="afffffb"/>
                        </w:pPr>
                      </w:p>
                    </w:txbxContent>
                  </v:textbox>
                </v:shape>
                <v:shape id="Text Box 11" o:spid="_x0000_s1036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79623E3C" w14:textId="77777777" w:rsidR="00B96E88" w:rsidRDefault="00B96E88" w:rsidP="00175CDA">
                        <w:pPr>
                          <w:pStyle w:val="afffffb"/>
                        </w:pPr>
                      </w:p>
                    </w:txbxContent>
                  </v:textbox>
                </v:shape>
                <v:shape id="Text Box 12" o:spid="_x0000_s1037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" strokeweight="2.25pt">
                  <v:textbox style="layout-flow:vertical;mso-layout-flow-alt:bottom-to-top" inset="0,0,0,0">
                    <w:txbxContent>
                      <w:p w14:paraId="48FA86FF" w14:textId="77777777" w:rsidR="00B96E88" w:rsidRDefault="00B96E88" w:rsidP="00175CDA">
                        <w:pPr>
                          <w:pStyle w:val="afffffb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407" w14:textId="1A01BD4D" w:rsidR="00B96E88" w:rsidRPr="000D6F0C" w:rsidRDefault="00B96E88" w:rsidP="000D6F0C">
    <w:pPr>
      <w:pStyle w:val="af1"/>
    </w:pPr>
    <w:r w:rsidRPr="000D6F0C">
      <w:fldChar w:fldCharType="begin"/>
    </w:r>
    <w:r w:rsidRPr="000D6F0C">
      <w:instrText>PAGE   \* MERGEFORMAT</w:instrText>
    </w:r>
    <w:r w:rsidRPr="000D6F0C">
      <w:fldChar w:fldCharType="separate"/>
    </w:r>
    <w:r w:rsidR="00670324">
      <w:rPr>
        <w:noProof/>
      </w:rPr>
      <w:t>3</w:t>
    </w:r>
    <w:r w:rsidRPr="000D6F0C">
      <w:fldChar w:fldCharType="end"/>
    </w:r>
    <w:r w:rsidRPr="000D6F0C">
      <w:br/>
      <w:t>НП</w:t>
    </w:r>
    <w:r>
      <w:t>Е</w:t>
    </w:r>
    <w:r w:rsidRPr="000D6F0C">
      <w:t>Ш.00606-0</w:t>
    </w:r>
    <w:r>
      <w:t>1</w:t>
    </w:r>
    <w:r w:rsidRPr="000D6F0C">
      <w:t xml:space="preserve"> 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111B" w14:textId="77777777" w:rsidR="00B96E88" w:rsidRPr="006A216C" w:rsidRDefault="00B96E88" w:rsidP="006A21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6233" w14:textId="77777777" w:rsidR="00B96E88" w:rsidRPr="006A216C" w:rsidRDefault="00B96E88" w:rsidP="00890370">
    <w:pPr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2ABE" w14:textId="77777777" w:rsidR="00B96E88" w:rsidRPr="006A216C" w:rsidRDefault="00B96E88" w:rsidP="006A216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367D" w14:textId="77777777" w:rsidR="00B96E88" w:rsidRPr="006A216C" w:rsidRDefault="00B96E88" w:rsidP="006A216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4996" w14:textId="77777777" w:rsidR="00B96E88" w:rsidRPr="006A216C" w:rsidRDefault="00B96E88" w:rsidP="006A2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1AF5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0C547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E2A12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46243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48B4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877F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83C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24B2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6D7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0A4EA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72308"/>
    <w:multiLevelType w:val="hybridMultilevel"/>
    <w:tmpl w:val="28AA6B88"/>
    <w:lvl w:ilvl="0" w:tplc="71367F7E">
      <w:start w:val="1"/>
      <w:numFmt w:val="decimal"/>
      <w:pStyle w:val="a1"/>
      <w:suff w:val="space"/>
      <w:lvlText w:val="%1.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5"/>
    <w:multiLevelType w:val="hybridMultilevel"/>
    <w:tmpl w:val="F5F6A268"/>
    <w:lvl w:ilvl="0" w:tplc="07580D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05583B"/>
    <w:multiLevelType w:val="hybridMultilevel"/>
    <w:tmpl w:val="E056C0F4"/>
    <w:lvl w:ilvl="0" w:tplc="20FE27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BD364B"/>
    <w:multiLevelType w:val="hybridMultilevel"/>
    <w:tmpl w:val="9EB065A4"/>
    <w:lvl w:ilvl="0" w:tplc="E11A24CA">
      <w:start w:val="1"/>
      <w:numFmt w:val="bullet"/>
      <w:pStyle w:val="21"/>
      <w:suff w:val="space"/>
      <w:lvlText w:val=""/>
      <w:lvlJc w:val="left"/>
      <w:pPr>
        <w:ind w:left="1162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D2491"/>
    <w:multiLevelType w:val="hybridMultilevel"/>
    <w:tmpl w:val="A7EC8D34"/>
    <w:lvl w:ilvl="0" w:tplc="CF405EEC">
      <w:start w:val="1"/>
      <w:numFmt w:val="decimal"/>
      <w:pStyle w:val="a2"/>
      <w:suff w:val="nothing"/>
      <w:lvlText w:val="(%1)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E4612"/>
    <w:multiLevelType w:val="multilevel"/>
    <w:tmpl w:val="916A3B92"/>
    <w:lvl w:ilvl="0">
      <w:start w:val="1"/>
      <w:numFmt w:val="decimal"/>
      <w:pStyle w:val="1"/>
      <w:suff w:val="space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bullet"/>
      <w:pStyle w:val="22"/>
      <w:suff w:val="space"/>
      <w:lvlText w:val=""/>
      <w:lvlJc w:val="left"/>
      <w:pPr>
        <w:ind w:left="1225" w:hanging="261"/>
      </w:pPr>
      <w:rPr>
        <w:rFonts w:ascii="Symbol" w:hAnsi="Symbol"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95F6830"/>
    <w:multiLevelType w:val="hybridMultilevel"/>
    <w:tmpl w:val="BD12D122"/>
    <w:lvl w:ilvl="0" w:tplc="5DF61D40">
      <w:start w:val="1"/>
      <w:numFmt w:val="decimal"/>
      <w:pStyle w:val="41"/>
      <w:suff w:val="space"/>
      <w:lvlText w:val="Рисунок 4.%1 "/>
      <w:lvlJc w:val="center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208A8"/>
    <w:multiLevelType w:val="hybridMultilevel"/>
    <w:tmpl w:val="F880E838"/>
    <w:lvl w:ilvl="0" w:tplc="26E4656A">
      <w:start w:val="1"/>
      <w:numFmt w:val="decimal"/>
      <w:pStyle w:val="23"/>
      <w:suff w:val="space"/>
      <w:lvlText w:val="Рисунок 2.%1 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2C51"/>
    <w:multiLevelType w:val="hybridMultilevel"/>
    <w:tmpl w:val="D5D01902"/>
    <w:lvl w:ilvl="0" w:tplc="916C433E">
      <w:start w:val="1"/>
      <w:numFmt w:val="decimal"/>
      <w:pStyle w:val="51"/>
      <w:suff w:val="space"/>
      <w:lvlText w:val="Таблица 5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A052A"/>
    <w:multiLevelType w:val="hybridMultilevel"/>
    <w:tmpl w:val="448617C6"/>
    <w:lvl w:ilvl="0" w:tplc="12AA6802">
      <w:start w:val="1"/>
      <w:numFmt w:val="lowerLetter"/>
      <w:pStyle w:val="10"/>
      <w:suff w:val="space"/>
      <w:lvlText w:val="%1)"/>
      <w:lvlJc w:val="left"/>
      <w:pPr>
        <w:ind w:left="964" w:hanging="2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F98"/>
    <w:multiLevelType w:val="hybridMultilevel"/>
    <w:tmpl w:val="F48AE744"/>
    <w:lvl w:ilvl="0" w:tplc="4782AD3C">
      <w:start w:val="1"/>
      <w:numFmt w:val="bullet"/>
      <w:pStyle w:val="11"/>
      <w:suff w:val="space"/>
      <w:lvlText w:val=""/>
      <w:lvlJc w:val="left"/>
      <w:pPr>
        <w:ind w:left="907" w:hanging="19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AEB0366"/>
    <w:multiLevelType w:val="hybridMultilevel"/>
    <w:tmpl w:val="B1BADD16"/>
    <w:lvl w:ilvl="0" w:tplc="F74A9110">
      <w:start w:val="1"/>
      <w:numFmt w:val="bullet"/>
      <w:pStyle w:val="31"/>
      <w:suff w:val="space"/>
      <w:lvlText w:val=""/>
      <w:lvlJc w:val="left"/>
      <w:pPr>
        <w:ind w:left="1332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2" w15:restartNumberingAfterBreak="0">
    <w:nsid w:val="4B6C30DF"/>
    <w:multiLevelType w:val="hybridMultilevel"/>
    <w:tmpl w:val="6046E4B8"/>
    <w:lvl w:ilvl="0" w:tplc="F4B454E0">
      <w:start w:val="1"/>
      <w:numFmt w:val="bullet"/>
      <w:pStyle w:val="12"/>
      <w:suff w:val="space"/>
      <w:lvlText w:val=""/>
      <w:lvlJc w:val="left"/>
      <w:pPr>
        <w:ind w:left="454" w:hanging="199"/>
      </w:pPr>
      <w:rPr>
        <w:rFonts w:ascii="Symbol" w:hAnsi="Symbol" w:cs="Symbol" w:hint="default"/>
        <w:color w:val="auto"/>
      </w:rPr>
    </w:lvl>
    <w:lvl w:ilvl="1" w:tplc="7E4CAD42">
      <w:start w:val="1"/>
      <w:numFmt w:val="bullet"/>
      <w:pStyle w:val="24"/>
      <w:suff w:val="space"/>
      <w:lvlText w:val=""/>
      <w:lvlJc w:val="left"/>
      <w:pPr>
        <w:ind w:left="652" w:hanging="198"/>
      </w:pPr>
      <w:rPr>
        <w:rFonts w:ascii="Symbol" w:hAnsi="Symbol" w:cs="Symbol" w:hint="default"/>
        <w:color w:val="auto"/>
      </w:rPr>
    </w:lvl>
    <w:lvl w:ilvl="2" w:tplc="AC6E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AD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25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49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D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07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E02F2"/>
    <w:multiLevelType w:val="hybridMultilevel"/>
    <w:tmpl w:val="218EAE14"/>
    <w:lvl w:ilvl="0" w:tplc="FE0805F0">
      <w:start w:val="1"/>
      <w:numFmt w:val="decimal"/>
      <w:suff w:val="space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4" w15:restartNumberingAfterBreak="0">
    <w:nsid w:val="4C0344E6"/>
    <w:multiLevelType w:val="hybridMultilevel"/>
    <w:tmpl w:val="C1E60630"/>
    <w:lvl w:ilvl="0" w:tplc="C6E00D00">
      <w:start w:val="1"/>
      <w:numFmt w:val="decimal"/>
      <w:pStyle w:val="13"/>
      <w:suff w:val="space"/>
      <w:lvlText w:val="Таблица 1.%1 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51F6D"/>
    <w:multiLevelType w:val="hybridMultilevel"/>
    <w:tmpl w:val="E6E0D35C"/>
    <w:lvl w:ilvl="0" w:tplc="F6A0DFF6">
      <w:start w:val="1"/>
      <w:numFmt w:val="decimal"/>
      <w:pStyle w:val="42"/>
      <w:suff w:val="space"/>
      <w:lvlText w:val="Таблица 4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90960"/>
    <w:multiLevelType w:val="multilevel"/>
    <w:tmpl w:val="AA585FD4"/>
    <w:lvl w:ilvl="0">
      <w:start w:val="1"/>
      <w:numFmt w:val="russianUpper"/>
      <w:pStyle w:val="14"/>
      <w:suff w:val="nothing"/>
      <w:lvlText w:val="ПРИЛОЖЕНИЕ 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5"/>
      <w:suff w:val="space"/>
      <w:lvlText w:val="%1.%2."/>
      <w:lvlJc w:val="left"/>
      <w:pPr>
        <w:ind w:left="709" w:firstLine="0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2"/>
      <w:suff w:val="space"/>
      <w:lvlText w:val="%1.%2.%3.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3"/>
      <w:suff w:val="space"/>
      <w:lvlText w:val="%1.%2.%3.%4.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2"/>
      <w:suff w:val="space"/>
      <w:lvlText w:val="%1.%2.%3.%4.%5."/>
      <w:lvlJc w:val="left"/>
      <w:pPr>
        <w:ind w:left="70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Restart w:val="0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1E80436"/>
    <w:multiLevelType w:val="multilevel"/>
    <w:tmpl w:val="C944AC28"/>
    <w:lvl w:ilvl="0">
      <w:start w:val="1"/>
      <w:numFmt w:val="decimal"/>
      <w:pStyle w:val="a3"/>
      <w:suff w:val="nothing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4"/>
      <w:suff w:val="nothing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5"/>
      <w:suff w:val="nothing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6"/>
      <w:suff w:val="nothing"/>
      <w:lvlText w:val="%1.%2.%3.%4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44665"/>
    <w:multiLevelType w:val="hybridMultilevel"/>
    <w:tmpl w:val="4484ED90"/>
    <w:lvl w:ilvl="0" w:tplc="C44AD5B0">
      <w:start w:val="1"/>
      <w:numFmt w:val="bullet"/>
      <w:pStyle w:val="33"/>
      <w:suff w:val="space"/>
      <w:lvlText w:val=""/>
      <w:lvlJc w:val="left"/>
      <w:pPr>
        <w:ind w:left="851" w:hanging="19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6194992"/>
    <w:multiLevelType w:val="multilevel"/>
    <w:tmpl w:val="04190023"/>
    <w:styleLink w:val="a7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80D4115"/>
    <w:multiLevelType w:val="multilevel"/>
    <w:tmpl w:val="FE441DF8"/>
    <w:lvl w:ilvl="0">
      <w:start w:val="1"/>
      <w:numFmt w:val="decimal"/>
      <w:pStyle w:val="15"/>
      <w:suff w:val="space"/>
      <w:lvlText w:val="%1."/>
      <w:lvlJc w:val="left"/>
      <w:pPr>
        <w:ind w:left="953" w:hanging="244"/>
      </w:pPr>
      <w:rPr>
        <w:rFonts w:hint="default"/>
      </w:rPr>
    </w:lvl>
    <w:lvl w:ilvl="1">
      <w:start w:val="1"/>
      <w:numFmt w:val="decimal"/>
      <w:pStyle w:val="26"/>
      <w:suff w:val="space"/>
      <w:lvlText w:val="%1.%2."/>
      <w:lvlJc w:val="left"/>
      <w:pPr>
        <w:ind w:left="1389" w:hanging="425"/>
      </w:pPr>
      <w:rPr>
        <w:rFonts w:hint="default"/>
      </w:rPr>
    </w:lvl>
    <w:lvl w:ilvl="2">
      <w:start w:val="1"/>
      <w:numFmt w:val="decimal"/>
      <w:pStyle w:val="34"/>
      <w:suff w:val="space"/>
      <w:lvlText w:val="%1.%2.%3."/>
      <w:lvlJc w:val="left"/>
      <w:pPr>
        <w:ind w:left="2013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1" w15:restartNumberingAfterBreak="0">
    <w:nsid w:val="5E2D1D1C"/>
    <w:multiLevelType w:val="hybridMultilevel"/>
    <w:tmpl w:val="218EAE14"/>
    <w:lvl w:ilvl="0" w:tplc="FE0805F0">
      <w:start w:val="1"/>
      <w:numFmt w:val="decimal"/>
      <w:suff w:val="space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2" w15:restartNumberingAfterBreak="0">
    <w:nsid w:val="60CF32D1"/>
    <w:multiLevelType w:val="hybridMultilevel"/>
    <w:tmpl w:val="218EAE14"/>
    <w:lvl w:ilvl="0" w:tplc="FE0805F0">
      <w:start w:val="1"/>
      <w:numFmt w:val="decimal"/>
      <w:suff w:val="space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3" w15:restartNumberingAfterBreak="0">
    <w:nsid w:val="62DF52F2"/>
    <w:multiLevelType w:val="multilevel"/>
    <w:tmpl w:val="1FBCB5D4"/>
    <w:lvl w:ilvl="0">
      <w:start w:val="1"/>
      <w:numFmt w:val="decimal"/>
      <w:pStyle w:val="16"/>
      <w:suff w:val="space"/>
      <w:lvlText w:val="%1."/>
      <w:lvlJc w:val="left"/>
      <w:pPr>
        <w:ind w:left="442" w:hanging="187"/>
      </w:pPr>
      <w:rPr>
        <w:rFonts w:hint="default"/>
      </w:rPr>
    </w:lvl>
    <w:lvl w:ilvl="1">
      <w:start w:val="1"/>
      <w:numFmt w:val="decimal"/>
      <w:pStyle w:val="27"/>
      <w:suff w:val="space"/>
      <w:lvlText w:val="%1.%2."/>
      <w:lvlJc w:val="left"/>
      <w:pPr>
        <w:ind w:left="828" w:hanging="374"/>
      </w:pPr>
      <w:rPr>
        <w:rFonts w:hint="default"/>
      </w:rPr>
    </w:lvl>
    <w:lvl w:ilvl="2">
      <w:start w:val="1"/>
      <w:numFmt w:val="decimal"/>
      <w:pStyle w:val="35"/>
      <w:suff w:val="space"/>
      <w:lvlText w:val="%1.%2.%3."/>
      <w:lvlJc w:val="left"/>
      <w:pPr>
        <w:ind w:left="1389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4" w15:restartNumberingAfterBreak="0">
    <w:nsid w:val="6349457F"/>
    <w:multiLevelType w:val="hybridMultilevel"/>
    <w:tmpl w:val="C15A1468"/>
    <w:lvl w:ilvl="0" w:tplc="221606E0">
      <w:start w:val="1"/>
      <w:numFmt w:val="decimal"/>
      <w:pStyle w:val="53"/>
      <w:suff w:val="space"/>
      <w:lvlText w:val="Рисунок 5.%1 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8762B"/>
    <w:multiLevelType w:val="multilevel"/>
    <w:tmpl w:val="CD5E125E"/>
    <w:lvl w:ilvl="0">
      <w:start w:val="1"/>
      <w:numFmt w:val="decimal"/>
      <w:pStyle w:val="17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8"/>
      <w:suff w:val="space"/>
      <w:lvlText w:val="%1.%2."/>
      <w:lvlJc w:val="left"/>
      <w:pPr>
        <w:ind w:left="0" w:firstLine="710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6"/>
      <w:suff w:val="space"/>
      <w:lvlText w:val="%1.%2.%3."/>
      <w:lvlJc w:val="left"/>
      <w:pPr>
        <w:ind w:left="0" w:firstLine="709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4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4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6" w15:restartNumberingAfterBreak="0">
    <w:nsid w:val="65AC3A96"/>
    <w:multiLevelType w:val="hybridMultilevel"/>
    <w:tmpl w:val="BA00360C"/>
    <w:lvl w:ilvl="0" w:tplc="28FEF7FE">
      <w:start w:val="1"/>
      <w:numFmt w:val="decimal"/>
      <w:pStyle w:val="37"/>
      <w:suff w:val="space"/>
      <w:lvlText w:val="Рисунок 3.%1 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A751D"/>
    <w:multiLevelType w:val="hybridMultilevel"/>
    <w:tmpl w:val="4774855A"/>
    <w:lvl w:ilvl="0" w:tplc="3CC484E0">
      <w:start w:val="1"/>
      <w:numFmt w:val="bullet"/>
      <w:pStyle w:val="45"/>
      <w:suff w:val="space"/>
      <w:lvlText w:val=""/>
      <w:lvlJc w:val="left"/>
      <w:pPr>
        <w:ind w:left="1559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93F4F"/>
    <w:multiLevelType w:val="hybridMultilevel"/>
    <w:tmpl w:val="546C4D92"/>
    <w:lvl w:ilvl="0" w:tplc="24C84F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014688"/>
    <w:multiLevelType w:val="multilevel"/>
    <w:tmpl w:val="8458B59C"/>
    <w:lvl w:ilvl="0">
      <w:start w:val="1"/>
      <w:numFmt w:val="russianLower"/>
      <w:pStyle w:val="18"/>
      <w:suff w:val="space"/>
      <w:lvlText w:val="%1)"/>
      <w:lvlJc w:val="left"/>
      <w:pPr>
        <w:ind w:left="624" w:hanging="2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225" w:hanging="26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38049F3"/>
    <w:multiLevelType w:val="hybridMultilevel"/>
    <w:tmpl w:val="218EAE14"/>
    <w:lvl w:ilvl="0" w:tplc="FE0805F0">
      <w:start w:val="1"/>
      <w:numFmt w:val="decimal"/>
      <w:suff w:val="space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1" w15:restartNumberingAfterBreak="0">
    <w:nsid w:val="743F572E"/>
    <w:multiLevelType w:val="hybridMultilevel"/>
    <w:tmpl w:val="01A6AAE0"/>
    <w:lvl w:ilvl="0" w:tplc="D8C6CDB8">
      <w:start w:val="1"/>
      <w:numFmt w:val="decimal"/>
      <w:pStyle w:val="38"/>
      <w:suff w:val="space"/>
      <w:lvlText w:val="Таблица 3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16566"/>
    <w:multiLevelType w:val="multilevel"/>
    <w:tmpl w:val="D0EC9106"/>
    <w:lvl w:ilvl="0">
      <w:start w:val="1"/>
      <w:numFmt w:val="decimal"/>
      <w:pStyle w:val="19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9"/>
      <w:suff w:val="space"/>
      <w:lvlText w:val="%1.%2."/>
      <w:lvlJc w:val="left"/>
      <w:pPr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9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6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0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0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451BC3"/>
    <w:multiLevelType w:val="hybridMultilevel"/>
    <w:tmpl w:val="61E28150"/>
    <w:lvl w:ilvl="0" w:tplc="331ABE4E">
      <w:start w:val="1"/>
      <w:numFmt w:val="decimal"/>
      <w:pStyle w:val="1a"/>
      <w:suff w:val="space"/>
      <w:lvlText w:val="Рисунок 1.%1 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23E38"/>
    <w:multiLevelType w:val="hybridMultilevel"/>
    <w:tmpl w:val="F092AC20"/>
    <w:lvl w:ilvl="0" w:tplc="ADAA0874">
      <w:start w:val="1"/>
      <w:numFmt w:val="decimal"/>
      <w:pStyle w:val="2a"/>
      <w:suff w:val="space"/>
      <w:lvlText w:val="Таблица 2.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13"/>
  </w:num>
  <w:num w:numId="4">
    <w:abstractNumId w:val="21"/>
  </w:num>
  <w:num w:numId="5">
    <w:abstractNumId w:val="37"/>
  </w:num>
  <w:num w:numId="6">
    <w:abstractNumId w:val="30"/>
  </w:num>
  <w:num w:numId="7">
    <w:abstractNumId w:val="19"/>
  </w:num>
  <w:num w:numId="8">
    <w:abstractNumId w:val="15"/>
  </w:num>
  <w:num w:numId="9">
    <w:abstractNumId w:val="43"/>
  </w:num>
  <w:num w:numId="10">
    <w:abstractNumId w:val="24"/>
  </w:num>
  <w:num w:numId="11">
    <w:abstractNumId w:val="17"/>
  </w:num>
  <w:num w:numId="12">
    <w:abstractNumId w:val="44"/>
  </w:num>
  <w:num w:numId="13">
    <w:abstractNumId w:val="36"/>
  </w:num>
  <w:num w:numId="14">
    <w:abstractNumId w:val="41"/>
  </w:num>
  <w:num w:numId="15">
    <w:abstractNumId w:val="16"/>
  </w:num>
  <w:num w:numId="16">
    <w:abstractNumId w:val="25"/>
  </w:num>
  <w:num w:numId="17">
    <w:abstractNumId w:val="34"/>
  </w:num>
  <w:num w:numId="18">
    <w:abstractNumId w:val="18"/>
  </w:num>
  <w:num w:numId="19">
    <w:abstractNumId w:val="10"/>
  </w:num>
  <w:num w:numId="20">
    <w:abstractNumId w:val="14"/>
  </w:num>
  <w:num w:numId="21">
    <w:abstractNumId w:val="27"/>
  </w:num>
  <w:num w:numId="22">
    <w:abstractNumId w:val="39"/>
  </w:num>
  <w:num w:numId="23">
    <w:abstractNumId w:val="22"/>
  </w:num>
  <w:num w:numId="24">
    <w:abstractNumId w:val="28"/>
  </w:num>
  <w:num w:numId="25">
    <w:abstractNumId w:val="33"/>
  </w:num>
  <w:num w:numId="26">
    <w:abstractNumId w:val="26"/>
  </w:num>
  <w:num w:numId="27">
    <w:abstractNumId w:val="3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9"/>
  </w:num>
  <w:num w:numId="39">
    <w:abstractNumId w:val="12"/>
  </w:num>
  <w:num w:numId="40">
    <w:abstractNumId w:val="11"/>
  </w:num>
  <w:num w:numId="41">
    <w:abstractNumId w:val="38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2"/>
  </w:num>
  <w:num w:numId="45">
    <w:abstractNumId w:val="23"/>
  </w:num>
  <w:num w:numId="46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93"/>
    <w:rsid w:val="000023BD"/>
    <w:rsid w:val="00002759"/>
    <w:rsid w:val="0000392F"/>
    <w:rsid w:val="0000553D"/>
    <w:rsid w:val="0000606B"/>
    <w:rsid w:val="00010536"/>
    <w:rsid w:val="0001488E"/>
    <w:rsid w:val="00014B5E"/>
    <w:rsid w:val="0002096A"/>
    <w:rsid w:val="00022D8F"/>
    <w:rsid w:val="0003187C"/>
    <w:rsid w:val="00031BA2"/>
    <w:rsid w:val="00033253"/>
    <w:rsid w:val="00033C89"/>
    <w:rsid w:val="00034562"/>
    <w:rsid w:val="00036922"/>
    <w:rsid w:val="000406EC"/>
    <w:rsid w:val="00043DB1"/>
    <w:rsid w:val="00044B1A"/>
    <w:rsid w:val="00052C2C"/>
    <w:rsid w:val="00053444"/>
    <w:rsid w:val="00056531"/>
    <w:rsid w:val="000570B6"/>
    <w:rsid w:val="00061737"/>
    <w:rsid w:val="0006370F"/>
    <w:rsid w:val="000642F0"/>
    <w:rsid w:val="0007044A"/>
    <w:rsid w:val="000733B7"/>
    <w:rsid w:val="00077EA9"/>
    <w:rsid w:val="000853B2"/>
    <w:rsid w:val="000861F7"/>
    <w:rsid w:val="00091383"/>
    <w:rsid w:val="0009211F"/>
    <w:rsid w:val="00094C60"/>
    <w:rsid w:val="000950D8"/>
    <w:rsid w:val="00095E04"/>
    <w:rsid w:val="00096DB8"/>
    <w:rsid w:val="000972AE"/>
    <w:rsid w:val="000A3CB2"/>
    <w:rsid w:val="000A6298"/>
    <w:rsid w:val="000B2975"/>
    <w:rsid w:val="000B3D9E"/>
    <w:rsid w:val="000C2856"/>
    <w:rsid w:val="000C6FFE"/>
    <w:rsid w:val="000D0DBE"/>
    <w:rsid w:val="000D1231"/>
    <w:rsid w:val="000D6F0C"/>
    <w:rsid w:val="000D7C8C"/>
    <w:rsid w:val="000D7F16"/>
    <w:rsid w:val="000E77F2"/>
    <w:rsid w:val="000F1D5E"/>
    <w:rsid w:val="00102727"/>
    <w:rsid w:val="0010423E"/>
    <w:rsid w:val="00105BDD"/>
    <w:rsid w:val="001067D0"/>
    <w:rsid w:val="00106CF9"/>
    <w:rsid w:val="001076F6"/>
    <w:rsid w:val="00112EB8"/>
    <w:rsid w:val="00114F2C"/>
    <w:rsid w:val="00115602"/>
    <w:rsid w:val="00116154"/>
    <w:rsid w:val="00116FD4"/>
    <w:rsid w:val="00117471"/>
    <w:rsid w:val="00120554"/>
    <w:rsid w:val="00121D05"/>
    <w:rsid w:val="0012496C"/>
    <w:rsid w:val="00125045"/>
    <w:rsid w:val="001268F4"/>
    <w:rsid w:val="00127B2F"/>
    <w:rsid w:val="00131426"/>
    <w:rsid w:val="0013265E"/>
    <w:rsid w:val="00133D40"/>
    <w:rsid w:val="00134746"/>
    <w:rsid w:val="00140E6C"/>
    <w:rsid w:val="00146374"/>
    <w:rsid w:val="00150C92"/>
    <w:rsid w:val="00152E37"/>
    <w:rsid w:val="001534C8"/>
    <w:rsid w:val="00153836"/>
    <w:rsid w:val="00153F8B"/>
    <w:rsid w:val="001543A1"/>
    <w:rsid w:val="00156A57"/>
    <w:rsid w:val="00157AFD"/>
    <w:rsid w:val="00161488"/>
    <w:rsid w:val="001620EA"/>
    <w:rsid w:val="00164D06"/>
    <w:rsid w:val="001675BC"/>
    <w:rsid w:val="00172405"/>
    <w:rsid w:val="00173F6A"/>
    <w:rsid w:val="00175615"/>
    <w:rsid w:val="00175CDA"/>
    <w:rsid w:val="00176499"/>
    <w:rsid w:val="00185B2E"/>
    <w:rsid w:val="00191650"/>
    <w:rsid w:val="00193A4C"/>
    <w:rsid w:val="001953A3"/>
    <w:rsid w:val="00197351"/>
    <w:rsid w:val="00197712"/>
    <w:rsid w:val="00197FA0"/>
    <w:rsid w:val="001A2B25"/>
    <w:rsid w:val="001A518E"/>
    <w:rsid w:val="001A6AB6"/>
    <w:rsid w:val="001B17CE"/>
    <w:rsid w:val="001B1CAC"/>
    <w:rsid w:val="001B1FC7"/>
    <w:rsid w:val="001B231E"/>
    <w:rsid w:val="001B2F57"/>
    <w:rsid w:val="001B3A9E"/>
    <w:rsid w:val="001B4964"/>
    <w:rsid w:val="001B642B"/>
    <w:rsid w:val="001B6DD5"/>
    <w:rsid w:val="001C32F6"/>
    <w:rsid w:val="001C3C0B"/>
    <w:rsid w:val="001C3F76"/>
    <w:rsid w:val="001C66B1"/>
    <w:rsid w:val="001C6F1D"/>
    <w:rsid w:val="001D1B26"/>
    <w:rsid w:val="001D21B5"/>
    <w:rsid w:val="001D2EB4"/>
    <w:rsid w:val="001D395F"/>
    <w:rsid w:val="001D7C82"/>
    <w:rsid w:val="001E58E3"/>
    <w:rsid w:val="001F21A7"/>
    <w:rsid w:val="001F31A2"/>
    <w:rsid w:val="001F530E"/>
    <w:rsid w:val="001F7ABE"/>
    <w:rsid w:val="00201301"/>
    <w:rsid w:val="0020537C"/>
    <w:rsid w:val="002159B7"/>
    <w:rsid w:val="00216C73"/>
    <w:rsid w:val="002226A9"/>
    <w:rsid w:val="002233F9"/>
    <w:rsid w:val="00225E69"/>
    <w:rsid w:val="002303FF"/>
    <w:rsid w:val="0023297E"/>
    <w:rsid w:val="00233143"/>
    <w:rsid w:val="00233B87"/>
    <w:rsid w:val="002365C5"/>
    <w:rsid w:val="002367B7"/>
    <w:rsid w:val="00236DF7"/>
    <w:rsid w:val="002442CD"/>
    <w:rsid w:val="0024604C"/>
    <w:rsid w:val="0024659D"/>
    <w:rsid w:val="00250F86"/>
    <w:rsid w:val="0025101E"/>
    <w:rsid w:val="00251FCB"/>
    <w:rsid w:val="00261339"/>
    <w:rsid w:val="00264BD5"/>
    <w:rsid w:val="00265AEE"/>
    <w:rsid w:val="00273CAE"/>
    <w:rsid w:val="00274A47"/>
    <w:rsid w:val="002770F3"/>
    <w:rsid w:val="00284096"/>
    <w:rsid w:val="00286BBC"/>
    <w:rsid w:val="00287937"/>
    <w:rsid w:val="00290CDF"/>
    <w:rsid w:val="00291859"/>
    <w:rsid w:val="0029221C"/>
    <w:rsid w:val="00293C70"/>
    <w:rsid w:val="0029522D"/>
    <w:rsid w:val="002953FD"/>
    <w:rsid w:val="002A114F"/>
    <w:rsid w:val="002A3DBD"/>
    <w:rsid w:val="002A4DE6"/>
    <w:rsid w:val="002B13AD"/>
    <w:rsid w:val="002B2BAA"/>
    <w:rsid w:val="002B477D"/>
    <w:rsid w:val="002B4C16"/>
    <w:rsid w:val="002B52DA"/>
    <w:rsid w:val="002B5D2F"/>
    <w:rsid w:val="002B608B"/>
    <w:rsid w:val="002C115D"/>
    <w:rsid w:val="002C1D26"/>
    <w:rsid w:val="002C3990"/>
    <w:rsid w:val="002C3B35"/>
    <w:rsid w:val="002C3DBD"/>
    <w:rsid w:val="002E66E8"/>
    <w:rsid w:val="002E6BED"/>
    <w:rsid w:val="002E78D3"/>
    <w:rsid w:val="002F430F"/>
    <w:rsid w:val="002F4EE1"/>
    <w:rsid w:val="002F73A0"/>
    <w:rsid w:val="00302D80"/>
    <w:rsid w:val="0030392E"/>
    <w:rsid w:val="0031608B"/>
    <w:rsid w:val="0031628F"/>
    <w:rsid w:val="003218D9"/>
    <w:rsid w:val="003270E1"/>
    <w:rsid w:val="00327ADD"/>
    <w:rsid w:val="00331ECC"/>
    <w:rsid w:val="00335980"/>
    <w:rsid w:val="00343875"/>
    <w:rsid w:val="00371847"/>
    <w:rsid w:val="00375C56"/>
    <w:rsid w:val="00384FAE"/>
    <w:rsid w:val="003933B7"/>
    <w:rsid w:val="0039505A"/>
    <w:rsid w:val="003A19C1"/>
    <w:rsid w:val="003A55B4"/>
    <w:rsid w:val="003B13BA"/>
    <w:rsid w:val="003B183B"/>
    <w:rsid w:val="003B1E0E"/>
    <w:rsid w:val="003B63EF"/>
    <w:rsid w:val="003B713A"/>
    <w:rsid w:val="003C0111"/>
    <w:rsid w:val="003C3F1C"/>
    <w:rsid w:val="003C6EB0"/>
    <w:rsid w:val="003C75DE"/>
    <w:rsid w:val="003C7B52"/>
    <w:rsid w:val="003C7F07"/>
    <w:rsid w:val="003D42C7"/>
    <w:rsid w:val="003D5022"/>
    <w:rsid w:val="003D7169"/>
    <w:rsid w:val="003D7BD7"/>
    <w:rsid w:val="003E0FE2"/>
    <w:rsid w:val="003E251E"/>
    <w:rsid w:val="003E39CB"/>
    <w:rsid w:val="003E61ED"/>
    <w:rsid w:val="003F1566"/>
    <w:rsid w:val="003F65DD"/>
    <w:rsid w:val="004005DB"/>
    <w:rsid w:val="00401A94"/>
    <w:rsid w:val="00402CFA"/>
    <w:rsid w:val="00404352"/>
    <w:rsid w:val="00405C07"/>
    <w:rsid w:val="00412445"/>
    <w:rsid w:val="00413368"/>
    <w:rsid w:val="0041408B"/>
    <w:rsid w:val="00415317"/>
    <w:rsid w:val="00416F49"/>
    <w:rsid w:val="0042007B"/>
    <w:rsid w:val="00426678"/>
    <w:rsid w:val="004323B6"/>
    <w:rsid w:val="0044019C"/>
    <w:rsid w:val="00440B31"/>
    <w:rsid w:val="00450070"/>
    <w:rsid w:val="00450107"/>
    <w:rsid w:val="00451843"/>
    <w:rsid w:val="00451F8B"/>
    <w:rsid w:val="00453B8E"/>
    <w:rsid w:val="004553B9"/>
    <w:rsid w:val="004558A7"/>
    <w:rsid w:val="00461844"/>
    <w:rsid w:val="00465501"/>
    <w:rsid w:val="00465965"/>
    <w:rsid w:val="00466A36"/>
    <w:rsid w:val="0047230E"/>
    <w:rsid w:val="00472D34"/>
    <w:rsid w:val="0047302F"/>
    <w:rsid w:val="004740BD"/>
    <w:rsid w:val="00474185"/>
    <w:rsid w:val="00476785"/>
    <w:rsid w:val="00481AEF"/>
    <w:rsid w:val="00484170"/>
    <w:rsid w:val="004876AC"/>
    <w:rsid w:val="00487842"/>
    <w:rsid w:val="00491C60"/>
    <w:rsid w:val="0049595C"/>
    <w:rsid w:val="00497E8D"/>
    <w:rsid w:val="004A020D"/>
    <w:rsid w:val="004B1A41"/>
    <w:rsid w:val="004B2DAD"/>
    <w:rsid w:val="004B68D4"/>
    <w:rsid w:val="004C01BF"/>
    <w:rsid w:val="004C3888"/>
    <w:rsid w:val="004D0A26"/>
    <w:rsid w:val="004D1318"/>
    <w:rsid w:val="004D5429"/>
    <w:rsid w:val="004E008A"/>
    <w:rsid w:val="004E2284"/>
    <w:rsid w:val="004E4C68"/>
    <w:rsid w:val="004E5A42"/>
    <w:rsid w:val="004E69E2"/>
    <w:rsid w:val="004F17D7"/>
    <w:rsid w:val="004F5CEF"/>
    <w:rsid w:val="004F6AEC"/>
    <w:rsid w:val="00503C07"/>
    <w:rsid w:val="0050415F"/>
    <w:rsid w:val="0050529B"/>
    <w:rsid w:val="00512CB8"/>
    <w:rsid w:val="005135B8"/>
    <w:rsid w:val="005150F9"/>
    <w:rsid w:val="00525192"/>
    <w:rsid w:val="00525B62"/>
    <w:rsid w:val="00531936"/>
    <w:rsid w:val="0053217C"/>
    <w:rsid w:val="005321C7"/>
    <w:rsid w:val="00533F4E"/>
    <w:rsid w:val="00546587"/>
    <w:rsid w:val="00547788"/>
    <w:rsid w:val="005603C8"/>
    <w:rsid w:val="00570971"/>
    <w:rsid w:val="00572A45"/>
    <w:rsid w:val="00572C67"/>
    <w:rsid w:val="00580E2A"/>
    <w:rsid w:val="005833FD"/>
    <w:rsid w:val="00585FAE"/>
    <w:rsid w:val="00586D6B"/>
    <w:rsid w:val="00590CEE"/>
    <w:rsid w:val="00593742"/>
    <w:rsid w:val="005A2D39"/>
    <w:rsid w:val="005B10AC"/>
    <w:rsid w:val="005B3698"/>
    <w:rsid w:val="005B3AAE"/>
    <w:rsid w:val="005B4684"/>
    <w:rsid w:val="005C14E6"/>
    <w:rsid w:val="005C22E5"/>
    <w:rsid w:val="005D04C6"/>
    <w:rsid w:val="005D1646"/>
    <w:rsid w:val="005E3025"/>
    <w:rsid w:val="005E4459"/>
    <w:rsid w:val="005E6877"/>
    <w:rsid w:val="005F054F"/>
    <w:rsid w:val="005F7D91"/>
    <w:rsid w:val="006004ED"/>
    <w:rsid w:val="00601230"/>
    <w:rsid w:val="006045A0"/>
    <w:rsid w:val="006048A1"/>
    <w:rsid w:val="00605884"/>
    <w:rsid w:val="00605D30"/>
    <w:rsid w:val="00605EAA"/>
    <w:rsid w:val="00612759"/>
    <w:rsid w:val="00617417"/>
    <w:rsid w:val="00617A50"/>
    <w:rsid w:val="00617B78"/>
    <w:rsid w:val="00621D8A"/>
    <w:rsid w:val="00624B3D"/>
    <w:rsid w:val="00631A79"/>
    <w:rsid w:val="00633974"/>
    <w:rsid w:val="00634556"/>
    <w:rsid w:val="00635A38"/>
    <w:rsid w:val="00645842"/>
    <w:rsid w:val="00646BB1"/>
    <w:rsid w:val="00650BC4"/>
    <w:rsid w:val="00650D27"/>
    <w:rsid w:val="006518FA"/>
    <w:rsid w:val="00662842"/>
    <w:rsid w:val="00665DFB"/>
    <w:rsid w:val="00666470"/>
    <w:rsid w:val="006667A8"/>
    <w:rsid w:val="00666909"/>
    <w:rsid w:val="00666D7C"/>
    <w:rsid w:val="006674CA"/>
    <w:rsid w:val="0066753E"/>
    <w:rsid w:val="00670324"/>
    <w:rsid w:val="00676D18"/>
    <w:rsid w:val="00685000"/>
    <w:rsid w:val="00686276"/>
    <w:rsid w:val="00686E1B"/>
    <w:rsid w:val="00690564"/>
    <w:rsid w:val="00691424"/>
    <w:rsid w:val="00692FF1"/>
    <w:rsid w:val="00693402"/>
    <w:rsid w:val="00697637"/>
    <w:rsid w:val="0069782B"/>
    <w:rsid w:val="006A216C"/>
    <w:rsid w:val="006A6F3C"/>
    <w:rsid w:val="006A7936"/>
    <w:rsid w:val="006B6862"/>
    <w:rsid w:val="006B6E0A"/>
    <w:rsid w:val="006C2AE5"/>
    <w:rsid w:val="006C2B95"/>
    <w:rsid w:val="006C3ABE"/>
    <w:rsid w:val="006D1393"/>
    <w:rsid w:val="006D3804"/>
    <w:rsid w:val="006D4F74"/>
    <w:rsid w:val="006D5158"/>
    <w:rsid w:val="006D785D"/>
    <w:rsid w:val="006D7DE7"/>
    <w:rsid w:val="006E6FBA"/>
    <w:rsid w:val="006F11F8"/>
    <w:rsid w:val="006F14DA"/>
    <w:rsid w:val="006F3450"/>
    <w:rsid w:val="006F4688"/>
    <w:rsid w:val="006F5FD7"/>
    <w:rsid w:val="006F613F"/>
    <w:rsid w:val="006F7F7C"/>
    <w:rsid w:val="00707274"/>
    <w:rsid w:val="007077A0"/>
    <w:rsid w:val="00707CF4"/>
    <w:rsid w:val="00712BFE"/>
    <w:rsid w:val="0071647A"/>
    <w:rsid w:val="00717228"/>
    <w:rsid w:val="00723472"/>
    <w:rsid w:val="007249A2"/>
    <w:rsid w:val="00726D32"/>
    <w:rsid w:val="0072787F"/>
    <w:rsid w:val="00735F35"/>
    <w:rsid w:val="0073691A"/>
    <w:rsid w:val="007370FC"/>
    <w:rsid w:val="007421F4"/>
    <w:rsid w:val="0074704A"/>
    <w:rsid w:val="00747E38"/>
    <w:rsid w:val="00751203"/>
    <w:rsid w:val="007543C9"/>
    <w:rsid w:val="007547B9"/>
    <w:rsid w:val="00755A11"/>
    <w:rsid w:val="00756238"/>
    <w:rsid w:val="007612D5"/>
    <w:rsid w:val="007624D6"/>
    <w:rsid w:val="0076518C"/>
    <w:rsid w:val="007676FC"/>
    <w:rsid w:val="007677F0"/>
    <w:rsid w:val="00776A36"/>
    <w:rsid w:val="00777E84"/>
    <w:rsid w:val="007804BA"/>
    <w:rsid w:val="007829E8"/>
    <w:rsid w:val="007852F5"/>
    <w:rsid w:val="0079290F"/>
    <w:rsid w:val="00794383"/>
    <w:rsid w:val="00795332"/>
    <w:rsid w:val="007A0A57"/>
    <w:rsid w:val="007A10FF"/>
    <w:rsid w:val="007A67AB"/>
    <w:rsid w:val="007A7D17"/>
    <w:rsid w:val="007B06DD"/>
    <w:rsid w:val="007B14BE"/>
    <w:rsid w:val="007B281A"/>
    <w:rsid w:val="007C7B43"/>
    <w:rsid w:val="007D3D0D"/>
    <w:rsid w:val="007E3DAE"/>
    <w:rsid w:val="007E799F"/>
    <w:rsid w:val="007F2352"/>
    <w:rsid w:val="007F3298"/>
    <w:rsid w:val="007F6061"/>
    <w:rsid w:val="00800713"/>
    <w:rsid w:val="00800C8F"/>
    <w:rsid w:val="00801A54"/>
    <w:rsid w:val="00801B65"/>
    <w:rsid w:val="0080429B"/>
    <w:rsid w:val="00804A8F"/>
    <w:rsid w:val="0081054B"/>
    <w:rsid w:val="00812717"/>
    <w:rsid w:val="00812FB8"/>
    <w:rsid w:val="008136DF"/>
    <w:rsid w:val="00816619"/>
    <w:rsid w:val="008172BF"/>
    <w:rsid w:val="00822B0F"/>
    <w:rsid w:val="00827301"/>
    <w:rsid w:val="00832E22"/>
    <w:rsid w:val="00844E2A"/>
    <w:rsid w:val="0084535C"/>
    <w:rsid w:val="0085214F"/>
    <w:rsid w:val="00855589"/>
    <w:rsid w:val="00856357"/>
    <w:rsid w:val="0086206A"/>
    <w:rsid w:val="00862DC6"/>
    <w:rsid w:val="00864C85"/>
    <w:rsid w:val="008652EA"/>
    <w:rsid w:val="00872F10"/>
    <w:rsid w:val="00876C4A"/>
    <w:rsid w:val="0088240A"/>
    <w:rsid w:val="008863B1"/>
    <w:rsid w:val="00886E5A"/>
    <w:rsid w:val="00886E5E"/>
    <w:rsid w:val="00887B17"/>
    <w:rsid w:val="00890370"/>
    <w:rsid w:val="0089191A"/>
    <w:rsid w:val="00893614"/>
    <w:rsid w:val="00893BB2"/>
    <w:rsid w:val="008948BA"/>
    <w:rsid w:val="00895028"/>
    <w:rsid w:val="00895250"/>
    <w:rsid w:val="0089567B"/>
    <w:rsid w:val="0089664B"/>
    <w:rsid w:val="0089723D"/>
    <w:rsid w:val="00897C59"/>
    <w:rsid w:val="008A408D"/>
    <w:rsid w:val="008A49E8"/>
    <w:rsid w:val="008B2D7A"/>
    <w:rsid w:val="008B4663"/>
    <w:rsid w:val="008B50D8"/>
    <w:rsid w:val="008B56C1"/>
    <w:rsid w:val="008C290C"/>
    <w:rsid w:val="008C3FB0"/>
    <w:rsid w:val="008C4DD9"/>
    <w:rsid w:val="008C5AFA"/>
    <w:rsid w:val="008D0FB6"/>
    <w:rsid w:val="008D3316"/>
    <w:rsid w:val="008D37AF"/>
    <w:rsid w:val="008D5845"/>
    <w:rsid w:val="008D5DE5"/>
    <w:rsid w:val="008D70FF"/>
    <w:rsid w:val="008E27C0"/>
    <w:rsid w:val="008E338D"/>
    <w:rsid w:val="008E3B66"/>
    <w:rsid w:val="008E7A02"/>
    <w:rsid w:val="008E7C00"/>
    <w:rsid w:val="008F3BB7"/>
    <w:rsid w:val="009042D2"/>
    <w:rsid w:val="00911234"/>
    <w:rsid w:val="00912EC1"/>
    <w:rsid w:val="009131F9"/>
    <w:rsid w:val="00915C2B"/>
    <w:rsid w:val="009163AE"/>
    <w:rsid w:val="0091671E"/>
    <w:rsid w:val="009225ED"/>
    <w:rsid w:val="009272CE"/>
    <w:rsid w:val="00932DEF"/>
    <w:rsid w:val="00934A4B"/>
    <w:rsid w:val="009378EE"/>
    <w:rsid w:val="00940B5F"/>
    <w:rsid w:val="00943EBB"/>
    <w:rsid w:val="00951E32"/>
    <w:rsid w:val="009544D0"/>
    <w:rsid w:val="00955313"/>
    <w:rsid w:val="00956D33"/>
    <w:rsid w:val="00962FFF"/>
    <w:rsid w:val="0096362B"/>
    <w:rsid w:val="00971159"/>
    <w:rsid w:val="009729DD"/>
    <w:rsid w:val="00972E81"/>
    <w:rsid w:val="00976588"/>
    <w:rsid w:val="00977CE8"/>
    <w:rsid w:val="00986931"/>
    <w:rsid w:val="00993073"/>
    <w:rsid w:val="009A03D2"/>
    <w:rsid w:val="009A21F8"/>
    <w:rsid w:val="009A22EB"/>
    <w:rsid w:val="009B67E6"/>
    <w:rsid w:val="009C0B94"/>
    <w:rsid w:val="009C1511"/>
    <w:rsid w:val="009C3FA0"/>
    <w:rsid w:val="009C54E5"/>
    <w:rsid w:val="009C5A3F"/>
    <w:rsid w:val="009D3A5A"/>
    <w:rsid w:val="009D72A2"/>
    <w:rsid w:val="009D7ADE"/>
    <w:rsid w:val="009E2EAF"/>
    <w:rsid w:val="009E3FF6"/>
    <w:rsid w:val="009F04E5"/>
    <w:rsid w:val="009F0D0F"/>
    <w:rsid w:val="009F42BF"/>
    <w:rsid w:val="00A0405D"/>
    <w:rsid w:val="00A067FD"/>
    <w:rsid w:val="00A06CD7"/>
    <w:rsid w:val="00A128FE"/>
    <w:rsid w:val="00A16A2F"/>
    <w:rsid w:val="00A17350"/>
    <w:rsid w:val="00A179DE"/>
    <w:rsid w:val="00A209FF"/>
    <w:rsid w:val="00A247FC"/>
    <w:rsid w:val="00A26D75"/>
    <w:rsid w:val="00A275D3"/>
    <w:rsid w:val="00A4204F"/>
    <w:rsid w:val="00A43E93"/>
    <w:rsid w:val="00A5005E"/>
    <w:rsid w:val="00A5126C"/>
    <w:rsid w:val="00A521DD"/>
    <w:rsid w:val="00A52DE4"/>
    <w:rsid w:val="00A54597"/>
    <w:rsid w:val="00A56364"/>
    <w:rsid w:val="00A639E5"/>
    <w:rsid w:val="00A63B8D"/>
    <w:rsid w:val="00A649D8"/>
    <w:rsid w:val="00A66916"/>
    <w:rsid w:val="00A67780"/>
    <w:rsid w:val="00A70DD4"/>
    <w:rsid w:val="00A71AD3"/>
    <w:rsid w:val="00A74624"/>
    <w:rsid w:val="00A74BFD"/>
    <w:rsid w:val="00A75391"/>
    <w:rsid w:val="00A86193"/>
    <w:rsid w:val="00A92800"/>
    <w:rsid w:val="00A945F6"/>
    <w:rsid w:val="00A94741"/>
    <w:rsid w:val="00AA1CB8"/>
    <w:rsid w:val="00AA2019"/>
    <w:rsid w:val="00AA56FE"/>
    <w:rsid w:val="00AA7F91"/>
    <w:rsid w:val="00AB5730"/>
    <w:rsid w:val="00AB5CFC"/>
    <w:rsid w:val="00AC2989"/>
    <w:rsid w:val="00AD184B"/>
    <w:rsid w:val="00AD2E71"/>
    <w:rsid w:val="00AD4F3A"/>
    <w:rsid w:val="00AD6D2F"/>
    <w:rsid w:val="00AD71F0"/>
    <w:rsid w:val="00AD7F45"/>
    <w:rsid w:val="00AE08D0"/>
    <w:rsid w:val="00AE15B6"/>
    <w:rsid w:val="00AE6B84"/>
    <w:rsid w:val="00AE77A9"/>
    <w:rsid w:val="00AF076E"/>
    <w:rsid w:val="00AF1816"/>
    <w:rsid w:val="00AF5B47"/>
    <w:rsid w:val="00AF5C8C"/>
    <w:rsid w:val="00B005D5"/>
    <w:rsid w:val="00B0075B"/>
    <w:rsid w:val="00B017FA"/>
    <w:rsid w:val="00B0746F"/>
    <w:rsid w:val="00B07EEA"/>
    <w:rsid w:val="00B1092F"/>
    <w:rsid w:val="00B12774"/>
    <w:rsid w:val="00B13084"/>
    <w:rsid w:val="00B13551"/>
    <w:rsid w:val="00B169A9"/>
    <w:rsid w:val="00B16DA1"/>
    <w:rsid w:val="00B2159F"/>
    <w:rsid w:val="00B31B01"/>
    <w:rsid w:val="00B355F8"/>
    <w:rsid w:val="00B362E8"/>
    <w:rsid w:val="00B365A0"/>
    <w:rsid w:val="00B378A1"/>
    <w:rsid w:val="00B4158E"/>
    <w:rsid w:val="00B42882"/>
    <w:rsid w:val="00B444A2"/>
    <w:rsid w:val="00B4766F"/>
    <w:rsid w:val="00B52641"/>
    <w:rsid w:val="00B55CE3"/>
    <w:rsid w:val="00B57B0F"/>
    <w:rsid w:val="00B606F9"/>
    <w:rsid w:val="00B62222"/>
    <w:rsid w:val="00B6279C"/>
    <w:rsid w:val="00B62F93"/>
    <w:rsid w:val="00B632EC"/>
    <w:rsid w:val="00B70E0E"/>
    <w:rsid w:val="00B7323F"/>
    <w:rsid w:val="00B734E1"/>
    <w:rsid w:val="00B738CE"/>
    <w:rsid w:val="00B75907"/>
    <w:rsid w:val="00B75EFB"/>
    <w:rsid w:val="00B832F6"/>
    <w:rsid w:val="00B83829"/>
    <w:rsid w:val="00B90221"/>
    <w:rsid w:val="00B903FD"/>
    <w:rsid w:val="00B90934"/>
    <w:rsid w:val="00B9389D"/>
    <w:rsid w:val="00B93DFA"/>
    <w:rsid w:val="00B96E88"/>
    <w:rsid w:val="00BA2F2B"/>
    <w:rsid w:val="00BA57BC"/>
    <w:rsid w:val="00BB00A7"/>
    <w:rsid w:val="00BB477D"/>
    <w:rsid w:val="00BC0B70"/>
    <w:rsid w:val="00BC4962"/>
    <w:rsid w:val="00BD2AF6"/>
    <w:rsid w:val="00BD3A60"/>
    <w:rsid w:val="00BD4AD3"/>
    <w:rsid w:val="00BD6B8B"/>
    <w:rsid w:val="00BE086F"/>
    <w:rsid w:val="00BE15D6"/>
    <w:rsid w:val="00BE4CA1"/>
    <w:rsid w:val="00BE6CB4"/>
    <w:rsid w:val="00BF4BC5"/>
    <w:rsid w:val="00C002A4"/>
    <w:rsid w:val="00C00B5F"/>
    <w:rsid w:val="00C046C2"/>
    <w:rsid w:val="00C106DE"/>
    <w:rsid w:val="00C12DED"/>
    <w:rsid w:val="00C16FD3"/>
    <w:rsid w:val="00C2038D"/>
    <w:rsid w:val="00C20C2B"/>
    <w:rsid w:val="00C20ECE"/>
    <w:rsid w:val="00C2125C"/>
    <w:rsid w:val="00C21ECC"/>
    <w:rsid w:val="00C23335"/>
    <w:rsid w:val="00C234DB"/>
    <w:rsid w:val="00C24C60"/>
    <w:rsid w:val="00C25935"/>
    <w:rsid w:val="00C30EEC"/>
    <w:rsid w:val="00C34033"/>
    <w:rsid w:val="00C356BE"/>
    <w:rsid w:val="00C35E69"/>
    <w:rsid w:val="00C40870"/>
    <w:rsid w:val="00C41C8D"/>
    <w:rsid w:val="00C4457B"/>
    <w:rsid w:val="00C46EAC"/>
    <w:rsid w:val="00C47C3E"/>
    <w:rsid w:val="00C50651"/>
    <w:rsid w:val="00C5625C"/>
    <w:rsid w:val="00C60A1A"/>
    <w:rsid w:val="00C6637C"/>
    <w:rsid w:val="00C6705C"/>
    <w:rsid w:val="00C877E2"/>
    <w:rsid w:val="00C90789"/>
    <w:rsid w:val="00C91EB1"/>
    <w:rsid w:val="00C924D7"/>
    <w:rsid w:val="00C92537"/>
    <w:rsid w:val="00C9490C"/>
    <w:rsid w:val="00CA4D6B"/>
    <w:rsid w:val="00CA7C10"/>
    <w:rsid w:val="00CB0D79"/>
    <w:rsid w:val="00CB2780"/>
    <w:rsid w:val="00CB2C17"/>
    <w:rsid w:val="00CB750F"/>
    <w:rsid w:val="00CC076E"/>
    <w:rsid w:val="00CC0DCA"/>
    <w:rsid w:val="00CC1642"/>
    <w:rsid w:val="00CC3B4A"/>
    <w:rsid w:val="00CC3B4F"/>
    <w:rsid w:val="00CC41AE"/>
    <w:rsid w:val="00CD2849"/>
    <w:rsid w:val="00CD50B0"/>
    <w:rsid w:val="00CD65D4"/>
    <w:rsid w:val="00CD7F27"/>
    <w:rsid w:val="00CE2C9A"/>
    <w:rsid w:val="00CE34D7"/>
    <w:rsid w:val="00CE5356"/>
    <w:rsid w:val="00CF0A16"/>
    <w:rsid w:val="00CF4607"/>
    <w:rsid w:val="00CF5D77"/>
    <w:rsid w:val="00CF6050"/>
    <w:rsid w:val="00D041EE"/>
    <w:rsid w:val="00D07991"/>
    <w:rsid w:val="00D1002F"/>
    <w:rsid w:val="00D105D3"/>
    <w:rsid w:val="00D12905"/>
    <w:rsid w:val="00D12F02"/>
    <w:rsid w:val="00D13DD0"/>
    <w:rsid w:val="00D2036B"/>
    <w:rsid w:val="00D216CF"/>
    <w:rsid w:val="00D217A2"/>
    <w:rsid w:val="00D21C3E"/>
    <w:rsid w:val="00D24B8E"/>
    <w:rsid w:val="00D24FAB"/>
    <w:rsid w:val="00D34897"/>
    <w:rsid w:val="00D41286"/>
    <w:rsid w:val="00D45039"/>
    <w:rsid w:val="00D47503"/>
    <w:rsid w:val="00D51CE7"/>
    <w:rsid w:val="00D52EC0"/>
    <w:rsid w:val="00D55768"/>
    <w:rsid w:val="00D564B3"/>
    <w:rsid w:val="00D57E5F"/>
    <w:rsid w:val="00D6019D"/>
    <w:rsid w:val="00D61954"/>
    <w:rsid w:val="00D62FCE"/>
    <w:rsid w:val="00D63D1C"/>
    <w:rsid w:val="00D64467"/>
    <w:rsid w:val="00D65055"/>
    <w:rsid w:val="00D65082"/>
    <w:rsid w:val="00D71AE3"/>
    <w:rsid w:val="00D71EC8"/>
    <w:rsid w:val="00D7335B"/>
    <w:rsid w:val="00D73999"/>
    <w:rsid w:val="00D80626"/>
    <w:rsid w:val="00D80ECD"/>
    <w:rsid w:val="00D877E8"/>
    <w:rsid w:val="00D87DCE"/>
    <w:rsid w:val="00D96A3B"/>
    <w:rsid w:val="00D96AF4"/>
    <w:rsid w:val="00D96DC6"/>
    <w:rsid w:val="00D97910"/>
    <w:rsid w:val="00DA3F81"/>
    <w:rsid w:val="00DB1AED"/>
    <w:rsid w:val="00DB23F4"/>
    <w:rsid w:val="00DC1FA8"/>
    <w:rsid w:val="00DC3107"/>
    <w:rsid w:val="00DC3CC3"/>
    <w:rsid w:val="00DC474F"/>
    <w:rsid w:val="00DC702F"/>
    <w:rsid w:val="00DD10C8"/>
    <w:rsid w:val="00DD5147"/>
    <w:rsid w:val="00DD5256"/>
    <w:rsid w:val="00DD6264"/>
    <w:rsid w:val="00DD74C9"/>
    <w:rsid w:val="00DD78F2"/>
    <w:rsid w:val="00DE4B76"/>
    <w:rsid w:val="00DF162F"/>
    <w:rsid w:val="00DF32FE"/>
    <w:rsid w:val="00DF4194"/>
    <w:rsid w:val="00DF5D13"/>
    <w:rsid w:val="00E0092B"/>
    <w:rsid w:val="00E01C10"/>
    <w:rsid w:val="00E041D2"/>
    <w:rsid w:val="00E06F77"/>
    <w:rsid w:val="00E10295"/>
    <w:rsid w:val="00E11965"/>
    <w:rsid w:val="00E11C62"/>
    <w:rsid w:val="00E11F4E"/>
    <w:rsid w:val="00E162EF"/>
    <w:rsid w:val="00E164B1"/>
    <w:rsid w:val="00E17119"/>
    <w:rsid w:val="00E3091E"/>
    <w:rsid w:val="00E30ECE"/>
    <w:rsid w:val="00E31277"/>
    <w:rsid w:val="00E326DE"/>
    <w:rsid w:val="00E330EE"/>
    <w:rsid w:val="00E35680"/>
    <w:rsid w:val="00E368BF"/>
    <w:rsid w:val="00E40CF8"/>
    <w:rsid w:val="00E43FDC"/>
    <w:rsid w:val="00E44FA9"/>
    <w:rsid w:val="00E51889"/>
    <w:rsid w:val="00E54919"/>
    <w:rsid w:val="00E56799"/>
    <w:rsid w:val="00E60980"/>
    <w:rsid w:val="00E62A69"/>
    <w:rsid w:val="00E6473C"/>
    <w:rsid w:val="00E64A1A"/>
    <w:rsid w:val="00E76C04"/>
    <w:rsid w:val="00E901A8"/>
    <w:rsid w:val="00E93CE3"/>
    <w:rsid w:val="00E95877"/>
    <w:rsid w:val="00E9708E"/>
    <w:rsid w:val="00EA113C"/>
    <w:rsid w:val="00EA3CE5"/>
    <w:rsid w:val="00EA5871"/>
    <w:rsid w:val="00EA6AD7"/>
    <w:rsid w:val="00EA7A08"/>
    <w:rsid w:val="00EB117B"/>
    <w:rsid w:val="00EB1658"/>
    <w:rsid w:val="00EB17B2"/>
    <w:rsid w:val="00EB3DF3"/>
    <w:rsid w:val="00EB5D03"/>
    <w:rsid w:val="00EB7979"/>
    <w:rsid w:val="00EC0191"/>
    <w:rsid w:val="00EC1991"/>
    <w:rsid w:val="00EC1E6B"/>
    <w:rsid w:val="00ED0CF4"/>
    <w:rsid w:val="00ED144E"/>
    <w:rsid w:val="00ED2D06"/>
    <w:rsid w:val="00EE426A"/>
    <w:rsid w:val="00EF4234"/>
    <w:rsid w:val="00EF4EAD"/>
    <w:rsid w:val="00EF5773"/>
    <w:rsid w:val="00EF6882"/>
    <w:rsid w:val="00F049D5"/>
    <w:rsid w:val="00F066C0"/>
    <w:rsid w:val="00F068B0"/>
    <w:rsid w:val="00F07DDF"/>
    <w:rsid w:val="00F116FC"/>
    <w:rsid w:val="00F14DB8"/>
    <w:rsid w:val="00F214F9"/>
    <w:rsid w:val="00F2235D"/>
    <w:rsid w:val="00F2315A"/>
    <w:rsid w:val="00F24F44"/>
    <w:rsid w:val="00F2503E"/>
    <w:rsid w:val="00F320F9"/>
    <w:rsid w:val="00F33BB7"/>
    <w:rsid w:val="00F37F2D"/>
    <w:rsid w:val="00F40FE4"/>
    <w:rsid w:val="00F41673"/>
    <w:rsid w:val="00F423BC"/>
    <w:rsid w:val="00F43A6B"/>
    <w:rsid w:val="00F45CE8"/>
    <w:rsid w:val="00F476C0"/>
    <w:rsid w:val="00F50A19"/>
    <w:rsid w:val="00F54776"/>
    <w:rsid w:val="00F55005"/>
    <w:rsid w:val="00F56343"/>
    <w:rsid w:val="00F56A7A"/>
    <w:rsid w:val="00F603FD"/>
    <w:rsid w:val="00F618A1"/>
    <w:rsid w:val="00F62214"/>
    <w:rsid w:val="00F66540"/>
    <w:rsid w:val="00F706B8"/>
    <w:rsid w:val="00F74C81"/>
    <w:rsid w:val="00F77A42"/>
    <w:rsid w:val="00F801D6"/>
    <w:rsid w:val="00F8312E"/>
    <w:rsid w:val="00F83FCA"/>
    <w:rsid w:val="00F86274"/>
    <w:rsid w:val="00F86AFF"/>
    <w:rsid w:val="00F86B45"/>
    <w:rsid w:val="00F902FD"/>
    <w:rsid w:val="00F91DC7"/>
    <w:rsid w:val="00F951AC"/>
    <w:rsid w:val="00F9712D"/>
    <w:rsid w:val="00FA3933"/>
    <w:rsid w:val="00FA3B38"/>
    <w:rsid w:val="00FA5412"/>
    <w:rsid w:val="00FB3311"/>
    <w:rsid w:val="00FB56CD"/>
    <w:rsid w:val="00FC1066"/>
    <w:rsid w:val="00FC1FAD"/>
    <w:rsid w:val="00FC28B0"/>
    <w:rsid w:val="00FC301E"/>
    <w:rsid w:val="00FC455F"/>
    <w:rsid w:val="00FD1EA3"/>
    <w:rsid w:val="00FD2A9F"/>
    <w:rsid w:val="00FD2CF8"/>
    <w:rsid w:val="00FE266F"/>
    <w:rsid w:val="00FE3EB8"/>
    <w:rsid w:val="00FE4EBC"/>
    <w:rsid w:val="00FE5887"/>
    <w:rsid w:val="00FE65CA"/>
    <w:rsid w:val="00FE686D"/>
    <w:rsid w:val="00FE7492"/>
    <w:rsid w:val="00FF2C10"/>
    <w:rsid w:val="00FF2E84"/>
    <w:rsid w:val="00FF4CC5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B5F5EE"/>
  <w15:docId w15:val="{C5A49118-3C77-43E1-B4B2-B9D6719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7">
    <w:name w:val="heading 1"/>
    <w:basedOn w:val="a8"/>
    <w:next w:val="28"/>
    <w:link w:val="1b"/>
    <w:qFormat/>
    <w:rsid w:val="000570B6"/>
    <w:pPr>
      <w:keepNext/>
      <w:pageBreakBefore/>
      <w:numPr>
        <w:numId w:val="27"/>
      </w:numPr>
      <w:suppressAutoHyphens/>
      <w:autoSpaceDN/>
      <w:adjustRightInd/>
      <w:spacing w:before="120" w:after="360"/>
      <w:contextualSpacing/>
      <w:jc w:val="center"/>
      <w:textAlignment w:val="auto"/>
      <w:outlineLvl w:val="0"/>
    </w:pPr>
    <w:rPr>
      <w:rFonts w:ascii="Times New Roman Полужирный" w:hAnsi="Times New Roman Полужирный" w:cs="Arial"/>
      <w:b/>
      <w:bCs/>
      <w:caps/>
      <w:kern w:val="32"/>
      <w:sz w:val="32"/>
      <w:szCs w:val="28"/>
    </w:rPr>
  </w:style>
  <w:style w:type="paragraph" w:styleId="28">
    <w:name w:val="heading 2"/>
    <w:basedOn w:val="a8"/>
    <w:next w:val="a9"/>
    <w:link w:val="2b"/>
    <w:qFormat/>
    <w:rsid w:val="000D6F0C"/>
    <w:pPr>
      <w:keepNext/>
      <w:numPr>
        <w:ilvl w:val="1"/>
        <w:numId w:val="27"/>
      </w:numPr>
      <w:tabs>
        <w:tab w:val="left" w:pos="1503"/>
      </w:tabs>
      <w:suppressAutoHyphens/>
      <w:autoSpaceDN/>
      <w:adjustRightInd/>
      <w:spacing w:before="240" w:after="240"/>
      <w:textAlignment w:val="auto"/>
      <w:outlineLvl w:val="1"/>
    </w:pPr>
    <w:rPr>
      <w:rFonts w:cs="Arial"/>
      <w:b/>
      <w:bCs/>
      <w:iCs/>
      <w:sz w:val="28"/>
      <w:szCs w:val="28"/>
    </w:rPr>
  </w:style>
  <w:style w:type="paragraph" w:styleId="36">
    <w:name w:val="heading 3"/>
    <w:basedOn w:val="a8"/>
    <w:next w:val="a9"/>
    <w:link w:val="3a"/>
    <w:qFormat/>
    <w:rsid w:val="000D6F0C"/>
    <w:pPr>
      <w:keepNext/>
      <w:numPr>
        <w:ilvl w:val="2"/>
        <w:numId w:val="27"/>
      </w:numPr>
      <w:suppressAutoHyphens/>
      <w:autoSpaceDN/>
      <w:adjustRightInd/>
      <w:spacing w:before="240" w:after="240"/>
      <w:textAlignment w:val="auto"/>
      <w:outlineLvl w:val="2"/>
    </w:pPr>
    <w:rPr>
      <w:rFonts w:cs="Arial"/>
      <w:b/>
      <w:bCs/>
      <w:sz w:val="28"/>
      <w:szCs w:val="26"/>
    </w:rPr>
  </w:style>
  <w:style w:type="paragraph" w:styleId="44">
    <w:name w:val="heading 4"/>
    <w:basedOn w:val="a8"/>
    <w:next w:val="a9"/>
    <w:link w:val="47"/>
    <w:qFormat/>
    <w:rsid w:val="000D6F0C"/>
    <w:pPr>
      <w:keepNext/>
      <w:numPr>
        <w:ilvl w:val="3"/>
        <w:numId w:val="27"/>
      </w:numPr>
      <w:suppressAutoHyphens/>
      <w:autoSpaceDN/>
      <w:adjustRightInd/>
      <w:spacing w:before="240" w:after="240"/>
      <w:contextualSpacing/>
      <w:textAlignment w:val="auto"/>
      <w:outlineLvl w:val="3"/>
    </w:pPr>
    <w:rPr>
      <w:b/>
      <w:bCs/>
      <w:sz w:val="28"/>
      <w:szCs w:val="28"/>
    </w:rPr>
  </w:style>
  <w:style w:type="paragraph" w:styleId="54">
    <w:name w:val="heading 5"/>
    <w:basedOn w:val="a8"/>
    <w:next w:val="a9"/>
    <w:link w:val="56"/>
    <w:qFormat/>
    <w:rsid w:val="000D6F0C"/>
    <w:pPr>
      <w:numPr>
        <w:ilvl w:val="4"/>
        <w:numId w:val="27"/>
      </w:numPr>
      <w:suppressAutoHyphens/>
      <w:autoSpaceDN/>
      <w:adjustRightInd/>
      <w:spacing w:before="240" w:after="240"/>
      <w:contextualSpacing/>
      <w:textAlignment w:val="auto"/>
      <w:outlineLvl w:val="4"/>
    </w:pPr>
    <w:rPr>
      <w:bCs/>
      <w:iCs/>
      <w:sz w:val="28"/>
      <w:szCs w:val="26"/>
    </w:rPr>
  </w:style>
  <w:style w:type="paragraph" w:styleId="6">
    <w:name w:val="heading 6"/>
    <w:basedOn w:val="a8"/>
    <w:next w:val="a9"/>
    <w:link w:val="61"/>
    <w:qFormat/>
    <w:rsid w:val="000D6F0C"/>
    <w:pPr>
      <w:numPr>
        <w:ilvl w:val="5"/>
        <w:numId w:val="27"/>
      </w:numPr>
      <w:suppressAutoHyphens/>
      <w:autoSpaceDN/>
      <w:adjustRightInd/>
      <w:spacing w:before="240" w:after="240"/>
      <w:contextualSpacing/>
      <w:textAlignment w:val="auto"/>
      <w:outlineLvl w:val="5"/>
    </w:pPr>
    <w:rPr>
      <w:bCs/>
      <w:sz w:val="28"/>
      <w:szCs w:val="22"/>
    </w:rPr>
  </w:style>
  <w:style w:type="paragraph" w:styleId="7">
    <w:name w:val="heading 7"/>
    <w:basedOn w:val="a8"/>
    <w:next w:val="a9"/>
    <w:link w:val="71"/>
    <w:autoRedefine/>
    <w:qFormat/>
    <w:rsid w:val="000D6F0C"/>
    <w:pPr>
      <w:numPr>
        <w:ilvl w:val="6"/>
        <w:numId w:val="27"/>
      </w:numPr>
      <w:suppressAutoHyphens/>
      <w:autoSpaceDN/>
      <w:adjustRightInd/>
      <w:spacing w:before="240" w:after="240"/>
      <w:contextualSpacing/>
      <w:textAlignment w:val="auto"/>
      <w:outlineLvl w:val="6"/>
    </w:pPr>
    <w:rPr>
      <w:sz w:val="28"/>
    </w:rPr>
  </w:style>
  <w:style w:type="paragraph" w:styleId="8">
    <w:name w:val="heading 8"/>
    <w:basedOn w:val="a8"/>
    <w:next w:val="a9"/>
    <w:link w:val="80"/>
    <w:qFormat/>
    <w:rsid w:val="000D6F0C"/>
    <w:pPr>
      <w:numPr>
        <w:ilvl w:val="7"/>
        <w:numId w:val="27"/>
      </w:numPr>
      <w:suppressAutoHyphens/>
      <w:autoSpaceDN/>
      <w:adjustRightInd/>
      <w:spacing w:before="240" w:after="240"/>
      <w:contextualSpacing/>
      <w:textAlignment w:val="auto"/>
      <w:outlineLvl w:val="7"/>
    </w:pPr>
    <w:rPr>
      <w:iCs/>
      <w:sz w:val="28"/>
    </w:rPr>
  </w:style>
  <w:style w:type="paragraph" w:styleId="9">
    <w:name w:val="heading 9"/>
    <w:basedOn w:val="a8"/>
    <w:next w:val="a9"/>
    <w:link w:val="90"/>
    <w:qFormat/>
    <w:rsid w:val="000D6F0C"/>
    <w:pPr>
      <w:numPr>
        <w:ilvl w:val="8"/>
        <w:numId w:val="27"/>
      </w:numPr>
      <w:suppressAutoHyphens/>
      <w:autoSpaceDN/>
      <w:adjustRightInd/>
      <w:spacing w:before="240" w:after="240"/>
      <w:contextualSpacing/>
      <w:textAlignment w:val="auto"/>
      <w:outlineLvl w:val="8"/>
    </w:pPr>
    <w:rPr>
      <w:rFonts w:cs="Arial"/>
      <w:sz w:val="28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basedOn w:val="a8"/>
    <w:link w:val="ae"/>
    <w:rsid w:val="000D6F0C"/>
    <w:pPr>
      <w:tabs>
        <w:tab w:val="center" w:pos="4677"/>
        <w:tab w:val="right" w:pos="9355"/>
      </w:tabs>
      <w:spacing w:line="240" w:lineRule="auto"/>
    </w:pPr>
  </w:style>
  <w:style w:type="paragraph" w:styleId="af">
    <w:name w:val="List Paragraph"/>
    <w:basedOn w:val="a8"/>
    <w:link w:val="af0"/>
    <w:uiPriority w:val="34"/>
    <w:unhideWhenUsed/>
    <w:qFormat/>
    <w:rsid w:val="000D6F0C"/>
    <w:pPr>
      <w:ind w:left="720"/>
      <w:contextualSpacing/>
    </w:pPr>
  </w:style>
  <w:style w:type="character" w:customStyle="1" w:styleId="ae">
    <w:name w:val="Верхний колонтитул Знак"/>
    <w:basedOn w:val="aa"/>
    <w:link w:val="ad"/>
    <w:rsid w:val="000D6F0C"/>
    <w:rPr>
      <w:rFonts w:ascii="Times New Roman" w:eastAsia="Times New Roman" w:hAnsi="Times New Roman"/>
      <w:sz w:val="24"/>
      <w:szCs w:val="24"/>
    </w:rPr>
  </w:style>
  <w:style w:type="paragraph" w:customStyle="1" w:styleId="af1">
    <w:name w:val="_Верхний колонтитул (Номер)"/>
    <w:basedOn w:val="ad"/>
    <w:qFormat/>
    <w:rsid w:val="000D6F0C"/>
    <w:pPr>
      <w:spacing w:before="240" w:after="240"/>
      <w:jc w:val="center"/>
    </w:pPr>
  </w:style>
  <w:style w:type="paragraph" w:customStyle="1" w:styleId="af2">
    <w:name w:val="_Верхний колонтитул (Пусто)"/>
    <w:basedOn w:val="af1"/>
    <w:qFormat/>
    <w:rsid w:val="000D6F0C"/>
    <w:pPr>
      <w:widowControl w:val="0"/>
      <w:spacing w:before="0" w:after="100" w:afterAutospacing="1"/>
      <w:jc w:val="left"/>
    </w:pPr>
    <w:rPr>
      <w:sz w:val="2"/>
    </w:rPr>
  </w:style>
  <w:style w:type="paragraph" w:styleId="af3">
    <w:name w:val="footer"/>
    <w:basedOn w:val="a8"/>
    <w:link w:val="af4"/>
    <w:uiPriority w:val="99"/>
    <w:unhideWhenUsed/>
    <w:rsid w:val="000D6F0C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a"/>
    <w:link w:val="af3"/>
    <w:uiPriority w:val="99"/>
    <w:rsid w:val="000D6F0C"/>
    <w:rPr>
      <w:rFonts w:ascii="Times New Roman" w:eastAsia="Times New Roman" w:hAnsi="Times New Roman"/>
      <w:sz w:val="24"/>
      <w:szCs w:val="24"/>
    </w:rPr>
  </w:style>
  <w:style w:type="character" w:customStyle="1" w:styleId="1b">
    <w:name w:val="Заголовок 1 Знак"/>
    <w:link w:val="17"/>
    <w:rsid w:val="000570B6"/>
    <w:rPr>
      <w:rFonts w:ascii="Times New Roman Полужирный" w:eastAsia="Times New Roman" w:hAnsi="Times New Roman Полужирный" w:cs="Arial"/>
      <w:b/>
      <w:bCs/>
      <w:caps/>
      <w:kern w:val="32"/>
      <w:sz w:val="32"/>
      <w:szCs w:val="28"/>
    </w:rPr>
  </w:style>
  <w:style w:type="paragraph" w:styleId="af5">
    <w:name w:val="footnote text"/>
    <w:basedOn w:val="a8"/>
    <w:link w:val="af6"/>
    <w:semiHidden/>
    <w:unhideWhenUsed/>
    <w:rsid w:val="000D6F0C"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a"/>
    <w:link w:val="af5"/>
    <w:semiHidden/>
    <w:rsid w:val="000D6F0C"/>
    <w:rPr>
      <w:rFonts w:ascii="Times New Roman" w:eastAsia="Times New Roman" w:hAnsi="Times New Roman"/>
    </w:rPr>
  </w:style>
  <w:style w:type="character" w:styleId="af7">
    <w:name w:val="footnote reference"/>
    <w:basedOn w:val="aa"/>
    <w:semiHidden/>
    <w:unhideWhenUsed/>
    <w:rsid w:val="000D6F0C"/>
    <w:rPr>
      <w:vertAlign w:val="superscript"/>
    </w:rPr>
  </w:style>
  <w:style w:type="paragraph" w:customStyle="1" w:styleId="29">
    <w:name w:val="_Заголовок_2_Внутри_Второго_Документа"/>
    <w:next w:val="a8"/>
    <w:link w:val="2c"/>
    <w:qFormat/>
    <w:rsid w:val="000D6F0C"/>
    <w:pPr>
      <w:keepNext/>
      <w:numPr>
        <w:ilvl w:val="1"/>
        <w:numId w:val="1"/>
      </w:numPr>
      <w:suppressAutoHyphens/>
      <w:spacing w:before="240" w:after="240" w:line="360" w:lineRule="auto"/>
      <w:jc w:val="both"/>
      <w:outlineLvl w:val="1"/>
    </w:pPr>
    <w:rPr>
      <w:rFonts w:ascii="Times New Roman" w:eastAsia="Times New Roman" w:hAnsi="Times New Roman"/>
      <w:b/>
      <w:sz w:val="28"/>
      <w:szCs w:val="24"/>
    </w:rPr>
  </w:style>
  <w:style w:type="character" w:customStyle="1" w:styleId="2c">
    <w:name w:val="_Заголовок_2_Внутри_Второго_Документа Знак"/>
    <w:basedOn w:val="aa"/>
    <w:link w:val="29"/>
    <w:rsid w:val="000D6F0C"/>
    <w:rPr>
      <w:rFonts w:ascii="Times New Roman" w:eastAsia="Times New Roman" w:hAnsi="Times New Roman"/>
      <w:b/>
      <w:sz w:val="28"/>
      <w:szCs w:val="24"/>
    </w:rPr>
  </w:style>
  <w:style w:type="paragraph" w:customStyle="1" w:styleId="0">
    <w:name w:val="_Табл_Текст0 внутри"/>
    <w:rsid w:val="00EF4EAD"/>
    <w:pPr>
      <w:suppressAutoHyphens/>
      <w:spacing w:after="120"/>
      <w:jc w:val="both"/>
    </w:pPr>
    <w:rPr>
      <w:rFonts w:ascii="Times New Roman" w:eastAsia="Arial" w:hAnsi="Times New Roman"/>
      <w:kern w:val="1"/>
      <w:sz w:val="24"/>
      <w:szCs w:val="24"/>
      <w:lang w:eastAsia="ar-SA"/>
    </w:rPr>
  </w:style>
  <w:style w:type="character" w:customStyle="1" w:styleId="af0">
    <w:name w:val="Абзац списка Знак"/>
    <w:link w:val="af"/>
    <w:uiPriority w:val="34"/>
    <w:qFormat/>
    <w:rsid w:val="00EF4EAD"/>
    <w:rPr>
      <w:rFonts w:ascii="Times New Roman" w:eastAsia="Times New Roman" w:hAnsi="Times New Roman"/>
      <w:sz w:val="24"/>
      <w:szCs w:val="24"/>
    </w:rPr>
  </w:style>
  <w:style w:type="paragraph" w:customStyle="1" w:styleId="2d">
    <w:name w:val="_Внутри_второго_документа_нумерованный_2"/>
    <w:basedOn w:val="29"/>
    <w:rsid w:val="000D6F0C"/>
    <w:pPr>
      <w:keepNext w:val="0"/>
      <w:spacing w:before="0" w:after="0"/>
      <w:outlineLvl w:val="9"/>
    </w:pPr>
    <w:rPr>
      <w:b w:val="0"/>
      <w:sz w:val="24"/>
    </w:rPr>
  </w:style>
  <w:style w:type="paragraph" w:styleId="af8">
    <w:name w:val="caption"/>
    <w:basedOn w:val="a8"/>
    <w:next w:val="a8"/>
    <w:uiPriority w:val="35"/>
    <w:unhideWhenUsed/>
    <w:qFormat/>
    <w:rsid w:val="000D6F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39">
    <w:name w:val="_Заголовок_3_Внутри_Второго_Документа"/>
    <w:next w:val="a8"/>
    <w:link w:val="3b"/>
    <w:qFormat/>
    <w:rsid w:val="000D6F0C"/>
    <w:pPr>
      <w:keepNext/>
      <w:numPr>
        <w:ilvl w:val="2"/>
        <w:numId w:val="1"/>
      </w:numPr>
      <w:suppressAutoHyphens/>
      <w:spacing w:before="240" w:after="240" w:line="360" w:lineRule="auto"/>
      <w:jc w:val="both"/>
      <w:outlineLvl w:val="2"/>
    </w:pPr>
    <w:rPr>
      <w:rFonts w:ascii="Times New Roman" w:eastAsia="Times New Roman" w:hAnsi="Times New Roman"/>
      <w:b/>
      <w:sz w:val="28"/>
      <w:szCs w:val="24"/>
    </w:rPr>
  </w:style>
  <w:style w:type="paragraph" w:customStyle="1" w:styleId="af9">
    <w:name w:val="_Табл_Заголовок"/>
    <w:basedOn w:val="a8"/>
    <w:link w:val="afa"/>
    <w:qFormat/>
    <w:rsid w:val="00D6019D"/>
    <w:pPr>
      <w:autoSpaceDN/>
      <w:adjustRightInd/>
      <w:spacing w:before="120" w:after="120" w:line="240" w:lineRule="auto"/>
      <w:ind w:left="57" w:right="57"/>
      <w:jc w:val="center"/>
      <w:textAlignment w:val="auto"/>
    </w:pPr>
  </w:style>
  <w:style w:type="character" w:customStyle="1" w:styleId="3b">
    <w:name w:val="_Заголовок_3_Внутри_Второго_Документа Знак"/>
    <w:basedOn w:val="aa"/>
    <w:link w:val="39"/>
    <w:rsid w:val="000D6F0C"/>
    <w:rPr>
      <w:rFonts w:ascii="Times New Roman" w:eastAsia="Times New Roman" w:hAnsi="Times New Roman"/>
      <w:b/>
      <w:sz w:val="28"/>
      <w:szCs w:val="24"/>
    </w:rPr>
  </w:style>
  <w:style w:type="character" w:customStyle="1" w:styleId="afa">
    <w:name w:val="_Табл_Заголовок Знак"/>
    <w:link w:val="af9"/>
    <w:locked/>
    <w:rsid w:val="00D6019D"/>
    <w:rPr>
      <w:rFonts w:ascii="Times New Roman" w:eastAsia="Times New Roman" w:hAnsi="Times New Roman"/>
      <w:sz w:val="24"/>
      <w:szCs w:val="24"/>
    </w:rPr>
  </w:style>
  <w:style w:type="paragraph" w:customStyle="1" w:styleId="3c">
    <w:name w:val="_Внутри_второго_документа_нумерованный_3"/>
    <w:basedOn w:val="39"/>
    <w:rsid w:val="000D6F0C"/>
    <w:pPr>
      <w:keepNext w:val="0"/>
      <w:spacing w:before="0" w:after="0"/>
      <w:ind w:left="0" w:firstLine="709"/>
      <w:outlineLvl w:val="9"/>
    </w:pPr>
    <w:rPr>
      <w:b w:val="0"/>
      <w:sz w:val="24"/>
    </w:rPr>
  </w:style>
  <w:style w:type="table" w:styleId="afb">
    <w:name w:val="Table Grid"/>
    <w:basedOn w:val="ab"/>
    <w:uiPriority w:val="3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6">
    <w:name w:val="_Заголовок_4_Внутри_Второго_Документа"/>
    <w:next w:val="a8"/>
    <w:link w:val="48"/>
    <w:qFormat/>
    <w:rsid w:val="000D6F0C"/>
    <w:pPr>
      <w:keepNext/>
      <w:numPr>
        <w:ilvl w:val="3"/>
        <w:numId w:val="1"/>
      </w:numPr>
      <w:suppressAutoHyphens/>
      <w:spacing w:before="240" w:after="240" w:line="360" w:lineRule="auto"/>
      <w:jc w:val="both"/>
      <w:outlineLvl w:val="3"/>
    </w:pPr>
    <w:rPr>
      <w:rFonts w:ascii="Times New Roman" w:eastAsia="Times New Roman" w:hAnsi="Times New Roman"/>
      <w:b/>
      <w:sz w:val="28"/>
      <w:szCs w:val="24"/>
    </w:rPr>
  </w:style>
  <w:style w:type="character" w:customStyle="1" w:styleId="48">
    <w:name w:val="_Заголовок_4_Внутри_Второго_Документа Знак"/>
    <w:basedOn w:val="aa"/>
    <w:link w:val="46"/>
    <w:rsid w:val="000D6F0C"/>
    <w:rPr>
      <w:rFonts w:ascii="Times New Roman" w:eastAsia="Times New Roman" w:hAnsi="Times New Roman"/>
      <w:b/>
      <w:sz w:val="28"/>
      <w:szCs w:val="24"/>
    </w:rPr>
  </w:style>
  <w:style w:type="paragraph" w:styleId="afc">
    <w:name w:val="No Spacing"/>
    <w:link w:val="afd"/>
    <w:uiPriority w:val="1"/>
    <w:qFormat/>
    <w:rsid w:val="000D6F0C"/>
    <w:pPr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B55CE3"/>
    <w:rPr>
      <w:rFonts w:ascii="Times New Roman" w:eastAsia="Times New Roman" w:hAnsi="Times New Roman"/>
      <w:sz w:val="24"/>
      <w:szCs w:val="24"/>
    </w:rPr>
  </w:style>
  <w:style w:type="paragraph" w:styleId="afe">
    <w:name w:val="TOC Heading"/>
    <w:basedOn w:val="17"/>
    <w:next w:val="a8"/>
    <w:uiPriority w:val="39"/>
    <w:unhideWhenUsed/>
    <w:qFormat/>
    <w:rsid w:val="000D6F0C"/>
    <w:pPr>
      <w:keepLines/>
      <w:pageBreakBefore w:val="0"/>
      <w:numPr>
        <w:numId w:val="0"/>
      </w:numPr>
      <w:suppressAutoHyphens w:val="0"/>
      <w:autoSpaceDN w:val="0"/>
      <w:adjustRightInd w:val="0"/>
      <w:spacing w:before="240" w:after="0"/>
      <w:contextualSpacing w:val="0"/>
      <w:textAlignment w:val="baseline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Cs w:val="32"/>
    </w:rPr>
  </w:style>
  <w:style w:type="paragraph" w:styleId="1c">
    <w:name w:val="toc 1"/>
    <w:basedOn w:val="a8"/>
    <w:next w:val="a8"/>
    <w:link w:val="1d"/>
    <w:uiPriority w:val="39"/>
    <w:rsid w:val="000D6F0C"/>
    <w:pPr>
      <w:widowControl w:val="0"/>
      <w:tabs>
        <w:tab w:val="right" w:leader="dot" w:pos="10206"/>
      </w:tabs>
      <w:ind w:right="-31"/>
    </w:pPr>
    <w:rPr>
      <w:noProof/>
    </w:rPr>
  </w:style>
  <w:style w:type="character" w:styleId="aff">
    <w:name w:val="Hyperlink"/>
    <w:basedOn w:val="aa"/>
    <w:uiPriority w:val="99"/>
    <w:unhideWhenUsed/>
    <w:rsid w:val="000D6F0C"/>
    <w:rPr>
      <w:color w:val="0563C1" w:themeColor="hyperlink"/>
      <w:u w:val="single"/>
    </w:rPr>
  </w:style>
  <w:style w:type="paragraph" w:styleId="2e">
    <w:name w:val="toc 2"/>
    <w:basedOn w:val="a8"/>
    <w:next w:val="a8"/>
    <w:uiPriority w:val="39"/>
    <w:rsid w:val="000D6F0C"/>
    <w:pPr>
      <w:widowControl w:val="0"/>
      <w:tabs>
        <w:tab w:val="right" w:leader="dot" w:pos="10206"/>
      </w:tabs>
      <w:ind w:left="238" w:right="-31"/>
      <w:jc w:val="left"/>
    </w:pPr>
    <w:rPr>
      <w:noProof/>
    </w:rPr>
  </w:style>
  <w:style w:type="paragraph" w:styleId="3d">
    <w:name w:val="toc 3"/>
    <w:basedOn w:val="a8"/>
    <w:next w:val="a8"/>
    <w:uiPriority w:val="39"/>
    <w:rsid w:val="000D6F0C"/>
    <w:pPr>
      <w:widowControl w:val="0"/>
      <w:tabs>
        <w:tab w:val="right" w:leader="dot" w:pos="10206"/>
      </w:tabs>
      <w:ind w:left="482" w:right="-31"/>
      <w:jc w:val="left"/>
    </w:pPr>
    <w:rPr>
      <w:noProof/>
    </w:rPr>
  </w:style>
  <w:style w:type="character" w:styleId="aff0">
    <w:name w:val="annotation reference"/>
    <w:basedOn w:val="aa"/>
    <w:uiPriority w:val="99"/>
    <w:unhideWhenUsed/>
    <w:rsid w:val="000D6F0C"/>
    <w:rPr>
      <w:sz w:val="16"/>
      <w:szCs w:val="16"/>
    </w:rPr>
  </w:style>
  <w:style w:type="paragraph" w:styleId="aff1">
    <w:name w:val="annotation text"/>
    <w:basedOn w:val="a8"/>
    <w:link w:val="aff2"/>
    <w:uiPriority w:val="99"/>
    <w:unhideWhenUsed/>
    <w:rsid w:val="000D6F0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a"/>
    <w:link w:val="aff1"/>
    <w:uiPriority w:val="99"/>
    <w:rsid w:val="000D6F0C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D6F0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D6F0C"/>
    <w:rPr>
      <w:rFonts w:ascii="Times New Roman" w:eastAsia="Times New Roman" w:hAnsi="Times New Roman"/>
      <w:b/>
      <w:bCs/>
    </w:rPr>
  </w:style>
  <w:style w:type="paragraph" w:styleId="aff5">
    <w:name w:val="Balloon Text"/>
    <w:basedOn w:val="a8"/>
    <w:link w:val="aff6"/>
    <w:semiHidden/>
    <w:rsid w:val="000D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a"/>
    <w:link w:val="aff5"/>
    <w:semiHidden/>
    <w:rsid w:val="000D6F0C"/>
    <w:rPr>
      <w:rFonts w:ascii="Tahoma" w:eastAsia="Times New Roman" w:hAnsi="Tahoma" w:cs="Tahoma"/>
      <w:sz w:val="16"/>
      <w:szCs w:val="16"/>
    </w:rPr>
  </w:style>
  <w:style w:type="paragraph" w:customStyle="1" w:styleId="aff7">
    <w:name w:val="Штамп"/>
    <w:basedOn w:val="a8"/>
    <w:link w:val="aff8"/>
    <w:unhideWhenUsed/>
    <w:rsid w:val="000D6F0C"/>
    <w:pPr>
      <w:autoSpaceDN/>
      <w:adjustRightInd/>
      <w:spacing w:line="240" w:lineRule="auto"/>
      <w:jc w:val="center"/>
      <w:textAlignment w:val="auto"/>
    </w:pPr>
    <w:rPr>
      <w:rFonts w:ascii="GOST type B" w:hAnsi="GOST type B"/>
      <w:i/>
      <w:noProof/>
      <w:sz w:val="18"/>
      <w:szCs w:val="20"/>
    </w:rPr>
  </w:style>
  <w:style w:type="paragraph" w:customStyle="1" w:styleId="49">
    <w:name w:val="_Внутри_второго_документа_нумерованный_4"/>
    <w:basedOn w:val="46"/>
    <w:rsid w:val="000D6F0C"/>
    <w:pPr>
      <w:keepNext w:val="0"/>
      <w:spacing w:before="0" w:after="0"/>
      <w:outlineLvl w:val="9"/>
    </w:pPr>
    <w:rPr>
      <w:b w:val="0"/>
      <w:sz w:val="24"/>
    </w:rPr>
  </w:style>
  <w:style w:type="paragraph" w:customStyle="1" w:styleId="55">
    <w:name w:val="_Заголовок_5_Внутри_Второго_Документа"/>
    <w:next w:val="a8"/>
    <w:link w:val="57"/>
    <w:qFormat/>
    <w:rsid w:val="000D6F0C"/>
    <w:pPr>
      <w:numPr>
        <w:ilvl w:val="4"/>
        <w:numId w:val="1"/>
      </w:numPr>
      <w:suppressAutoHyphens/>
      <w:spacing w:before="240" w:after="240" w:line="360" w:lineRule="auto"/>
      <w:contextualSpacing/>
      <w:jc w:val="both"/>
      <w:outlineLvl w:val="4"/>
    </w:pPr>
    <w:rPr>
      <w:rFonts w:ascii="Times New Roman" w:eastAsia="Times New Roman" w:hAnsi="Times New Roman"/>
      <w:sz w:val="28"/>
      <w:szCs w:val="24"/>
    </w:rPr>
  </w:style>
  <w:style w:type="character" w:customStyle="1" w:styleId="2b">
    <w:name w:val="Заголовок 2 Знак"/>
    <w:link w:val="28"/>
    <w:rsid w:val="000D6F0C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a">
    <w:name w:val="Заголовок 3 Знак"/>
    <w:link w:val="36"/>
    <w:rsid w:val="000D6F0C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47">
    <w:name w:val="Заголовок 4 Знак"/>
    <w:basedOn w:val="aa"/>
    <w:link w:val="44"/>
    <w:rsid w:val="000D6F0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6">
    <w:name w:val="Заголовок 5 Знак"/>
    <w:link w:val="54"/>
    <w:rsid w:val="000D6F0C"/>
    <w:rPr>
      <w:rFonts w:ascii="Times New Roman" w:eastAsia="Times New Roman" w:hAnsi="Times New Roman"/>
      <w:bCs/>
      <w:iCs/>
      <w:sz w:val="28"/>
      <w:szCs w:val="26"/>
    </w:rPr>
  </w:style>
  <w:style w:type="character" w:customStyle="1" w:styleId="61">
    <w:name w:val="Заголовок 6 Знак"/>
    <w:link w:val="6"/>
    <w:rsid w:val="000D6F0C"/>
    <w:rPr>
      <w:rFonts w:ascii="Times New Roman" w:eastAsia="Times New Roman" w:hAnsi="Times New Roman"/>
      <w:bCs/>
      <w:sz w:val="28"/>
      <w:szCs w:val="22"/>
    </w:rPr>
  </w:style>
  <w:style w:type="character" w:customStyle="1" w:styleId="71">
    <w:name w:val="Заголовок 7 Знак"/>
    <w:link w:val="7"/>
    <w:rsid w:val="000D6F0C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rsid w:val="000D6F0C"/>
    <w:rPr>
      <w:rFonts w:ascii="Times New Roman" w:eastAsia="Times New Roman" w:hAnsi="Times New Roman"/>
      <w:iCs/>
      <w:sz w:val="28"/>
      <w:szCs w:val="24"/>
    </w:rPr>
  </w:style>
  <w:style w:type="character" w:customStyle="1" w:styleId="90">
    <w:name w:val="Заголовок 9 Знак"/>
    <w:link w:val="9"/>
    <w:rsid w:val="000D6F0C"/>
    <w:rPr>
      <w:rFonts w:ascii="Times New Roman" w:eastAsia="Times New Roman" w:hAnsi="Times New Roman" w:cs="Arial"/>
      <w:sz w:val="28"/>
      <w:szCs w:val="22"/>
    </w:rPr>
  </w:style>
  <w:style w:type="paragraph" w:customStyle="1" w:styleId="3e">
    <w:name w:val="_Основной с красной строки_нумерованный_3"/>
    <w:basedOn w:val="36"/>
    <w:qFormat/>
    <w:rsid w:val="009A21F8"/>
    <w:pPr>
      <w:keepNext w:val="0"/>
      <w:spacing w:before="0" w:after="0"/>
      <w:outlineLvl w:val="9"/>
    </w:pPr>
    <w:rPr>
      <w:b w:val="0"/>
    </w:rPr>
  </w:style>
  <w:style w:type="character" w:customStyle="1" w:styleId="57">
    <w:name w:val="_Заголовок_5_Внутри_Второго_Документа Знак"/>
    <w:basedOn w:val="aa"/>
    <w:link w:val="55"/>
    <w:rsid w:val="000D6F0C"/>
    <w:rPr>
      <w:rFonts w:ascii="Times New Roman" w:eastAsia="Times New Roman" w:hAnsi="Times New Roman"/>
      <w:sz w:val="28"/>
      <w:szCs w:val="24"/>
    </w:rPr>
  </w:style>
  <w:style w:type="paragraph" w:customStyle="1" w:styleId="58">
    <w:name w:val="_Внутри_второго_документа_нумерованный_5"/>
    <w:basedOn w:val="55"/>
    <w:rsid w:val="000D6F0C"/>
    <w:pPr>
      <w:spacing w:before="0" w:after="0"/>
      <w:contextualSpacing w:val="0"/>
      <w:outlineLvl w:val="9"/>
    </w:pPr>
    <w:rPr>
      <w:sz w:val="24"/>
    </w:rPr>
  </w:style>
  <w:style w:type="paragraph" w:customStyle="1" w:styleId="60">
    <w:name w:val="_Заголовок_6_Внутри_Второго_Документа"/>
    <w:next w:val="a8"/>
    <w:link w:val="62"/>
    <w:qFormat/>
    <w:rsid w:val="000D6F0C"/>
    <w:pPr>
      <w:numPr>
        <w:ilvl w:val="5"/>
        <w:numId w:val="1"/>
      </w:numPr>
      <w:suppressAutoHyphens/>
      <w:spacing w:before="240" w:after="240" w:line="360" w:lineRule="auto"/>
      <w:jc w:val="both"/>
      <w:outlineLvl w:val="5"/>
    </w:pPr>
    <w:rPr>
      <w:rFonts w:ascii="Times New Roman" w:eastAsia="Times New Roman" w:hAnsi="Times New Roman"/>
      <w:sz w:val="28"/>
      <w:szCs w:val="24"/>
    </w:rPr>
  </w:style>
  <w:style w:type="character" w:customStyle="1" w:styleId="62">
    <w:name w:val="_Заголовок_6_Внутри_Второго_Документа Знак"/>
    <w:basedOn w:val="aa"/>
    <w:link w:val="60"/>
    <w:rsid w:val="000D6F0C"/>
    <w:rPr>
      <w:rFonts w:ascii="Times New Roman" w:eastAsia="Times New Roman" w:hAnsi="Times New Roman"/>
      <w:sz w:val="28"/>
      <w:szCs w:val="24"/>
    </w:rPr>
  </w:style>
  <w:style w:type="paragraph" w:customStyle="1" w:styleId="63">
    <w:name w:val="_Внутри_второго_документа_нумерованный_6"/>
    <w:basedOn w:val="60"/>
    <w:rsid w:val="000D6F0C"/>
    <w:pPr>
      <w:spacing w:before="0" w:after="0"/>
      <w:outlineLvl w:val="9"/>
    </w:pPr>
    <w:rPr>
      <w:sz w:val="24"/>
    </w:rPr>
  </w:style>
  <w:style w:type="paragraph" w:customStyle="1" w:styleId="aff9">
    <w:name w:val="_Заголовок без нумерации в оглавлении"/>
    <w:basedOn w:val="a8"/>
    <w:next w:val="a8"/>
    <w:rsid w:val="00572A45"/>
    <w:pPr>
      <w:keepNext/>
      <w:keepLines/>
      <w:pageBreakBefore/>
      <w:suppressAutoHyphens/>
      <w:autoSpaceDN/>
      <w:adjustRightInd/>
      <w:spacing w:before="120" w:after="360"/>
      <w:jc w:val="center"/>
      <w:textAlignment w:val="auto"/>
      <w:outlineLvl w:val="0"/>
    </w:pPr>
    <w:rPr>
      <w:b/>
      <w:caps/>
      <w:sz w:val="32"/>
      <w:szCs w:val="32"/>
    </w:rPr>
  </w:style>
  <w:style w:type="paragraph" w:customStyle="1" w:styleId="19">
    <w:name w:val="_Заголовок_1_Внутри_Второго_Документа"/>
    <w:next w:val="a8"/>
    <w:link w:val="1e"/>
    <w:qFormat/>
    <w:rsid w:val="000D6F0C"/>
    <w:pPr>
      <w:keepNext/>
      <w:pageBreakBefore/>
      <w:numPr>
        <w:numId w:val="1"/>
      </w:numPr>
      <w:suppressAutoHyphens/>
      <w:spacing w:before="120" w:after="360" w:line="360" w:lineRule="auto"/>
      <w:contextualSpacing/>
      <w:jc w:val="center"/>
      <w:outlineLvl w:val="0"/>
    </w:pPr>
    <w:rPr>
      <w:rFonts w:ascii="Times New Roman Полужирный" w:eastAsia="Times New Roman" w:hAnsi="Times New Roman Полужирный"/>
      <w:b/>
      <w:caps/>
      <w:sz w:val="28"/>
      <w:szCs w:val="24"/>
    </w:rPr>
  </w:style>
  <w:style w:type="character" w:customStyle="1" w:styleId="1e">
    <w:name w:val="_Заголовок_1_Внутри_Второго_Документа Знак"/>
    <w:basedOn w:val="aa"/>
    <w:link w:val="19"/>
    <w:rsid w:val="000D6F0C"/>
    <w:rPr>
      <w:rFonts w:ascii="Times New Roman Полужирный" w:eastAsia="Times New Roman" w:hAnsi="Times New Roman Полужирный"/>
      <w:b/>
      <w:caps/>
      <w:sz w:val="28"/>
      <w:szCs w:val="24"/>
    </w:rPr>
  </w:style>
  <w:style w:type="paragraph" w:customStyle="1" w:styleId="70">
    <w:name w:val="_Заголовок_7_Внутри_Второго_Документа"/>
    <w:next w:val="a8"/>
    <w:link w:val="72"/>
    <w:qFormat/>
    <w:rsid w:val="000D6F0C"/>
    <w:pPr>
      <w:numPr>
        <w:ilvl w:val="6"/>
        <w:numId w:val="1"/>
      </w:numPr>
      <w:suppressAutoHyphens/>
      <w:spacing w:before="240" w:after="240" w:line="360" w:lineRule="auto"/>
      <w:jc w:val="both"/>
      <w:outlineLvl w:val="6"/>
    </w:pPr>
    <w:rPr>
      <w:rFonts w:ascii="Times New Roman" w:eastAsia="Times New Roman" w:hAnsi="Times New Roman"/>
      <w:sz w:val="28"/>
      <w:szCs w:val="24"/>
    </w:rPr>
  </w:style>
  <w:style w:type="character" w:customStyle="1" w:styleId="72">
    <w:name w:val="_Заголовок_7_Внутри_Второго_Документа Знак"/>
    <w:basedOn w:val="aa"/>
    <w:link w:val="70"/>
    <w:rsid w:val="000D6F0C"/>
    <w:rPr>
      <w:rFonts w:ascii="Times New Roman" w:eastAsia="Times New Roman" w:hAnsi="Times New Roman"/>
      <w:sz w:val="28"/>
      <w:szCs w:val="24"/>
    </w:rPr>
  </w:style>
  <w:style w:type="paragraph" w:customStyle="1" w:styleId="21">
    <w:name w:val="_Маркированный список уровня 2"/>
    <w:basedOn w:val="a8"/>
    <w:link w:val="2f"/>
    <w:qFormat/>
    <w:rsid w:val="00053444"/>
    <w:pPr>
      <w:numPr>
        <w:numId w:val="3"/>
      </w:numPr>
      <w:contextualSpacing/>
    </w:pPr>
    <w:rPr>
      <w:sz w:val="28"/>
    </w:rPr>
  </w:style>
  <w:style w:type="character" w:customStyle="1" w:styleId="2f">
    <w:name w:val="_Маркированный список уровня 2 Знак"/>
    <w:link w:val="21"/>
    <w:rsid w:val="00053444"/>
    <w:rPr>
      <w:rFonts w:ascii="Times New Roman" w:eastAsia="Times New Roman" w:hAnsi="Times New Roman"/>
      <w:sz w:val="28"/>
      <w:szCs w:val="24"/>
    </w:rPr>
  </w:style>
  <w:style w:type="paragraph" w:customStyle="1" w:styleId="31">
    <w:name w:val="_Маркированный список уровня 3"/>
    <w:basedOn w:val="a8"/>
    <w:link w:val="3f"/>
    <w:rsid w:val="000D6F0C"/>
    <w:pPr>
      <w:numPr>
        <w:numId w:val="4"/>
      </w:numPr>
    </w:pPr>
  </w:style>
  <w:style w:type="character" w:customStyle="1" w:styleId="3f">
    <w:name w:val="_Маркированный список уровня 3 Знак"/>
    <w:basedOn w:val="2f"/>
    <w:link w:val="31"/>
    <w:rsid w:val="000D6F0C"/>
    <w:rPr>
      <w:rFonts w:ascii="Times New Roman" w:eastAsia="Times New Roman" w:hAnsi="Times New Roman"/>
      <w:sz w:val="24"/>
      <w:szCs w:val="24"/>
    </w:rPr>
  </w:style>
  <w:style w:type="paragraph" w:customStyle="1" w:styleId="45">
    <w:name w:val="_Маркированный список уровня 4"/>
    <w:basedOn w:val="a8"/>
    <w:qFormat/>
    <w:rsid w:val="000D6F0C"/>
    <w:pPr>
      <w:numPr>
        <w:numId w:val="5"/>
      </w:numPr>
    </w:pPr>
  </w:style>
  <w:style w:type="paragraph" w:customStyle="1" w:styleId="15">
    <w:name w:val="_Нумерованный 1"/>
    <w:basedOn w:val="a8"/>
    <w:link w:val="110"/>
    <w:qFormat/>
    <w:rsid w:val="000972AE"/>
    <w:pPr>
      <w:numPr>
        <w:numId w:val="6"/>
      </w:numPr>
      <w:ind w:left="0" w:firstLine="709"/>
    </w:pPr>
    <w:rPr>
      <w:sz w:val="28"/>
    </w:rPr>
  </w:style>
  <w:style w:type="character" w:customStyle="1" w:styleId="110">
    <w:name w:val="_Нумерованный 1 Знак1"/>
    <w:link w:val="15"/>
    <w:rsid w:val="000972AE"/>
    <w:rPr>
      <w:rFonts w:ascii="Times New Roman" w:eastAsia="Times New Roman" w:hAnsi="Times New Roman"/>
      <w:sz w:val="28"/>
      <w:szCs w:val="24"/>
    </w:rPr>
  </w:style>
  <w:style w:type="paragraph" w:customStyle="1" w:styleId="26">
    <w:name w:val="_Нумерованный 2"/>
    <w:basedOn w:val="15"/>
    <w:link w:val="210"/>
    <w:qFormat/>
    <w:rsid w:val="000D6F0C"/>
    <w:pPr>
      <w:numPr>
        <w:ilvl w:val="1"/>
      </w:numPr>
    </w:pPr>
  </w:style>
  <w:style w:type="paragraph" w:customStyle="1" w:styleId="affa">
    <w:name w:val="_Заголовок без нумерации Не в оглавлении"/>
    <w:basedOn w:val="a8"/>
    <w:next w:val="a8"/>
    <w:link w:val="affb"/>
    <w:rsid w:val="000D6F0C"/>
    <w:pPr>
      <w:pageBreakBefore/>
      <w:suppressAutoHyphens/>
      <w:spacing w:before="120" w:after="360"/>
      <w:jc w:val="center"/>
    </w:pPr>
    <w:rPr>
      <w:rFonts w:ascii="Times New Roman Полужирный" w:hAnsi="Times New Roman Полужирный"/>
      <w:b/>
      <w:caps/>
      <w:spacing w:val="20"/>
      <w:sz w:val="32"/>
      <w:szCs w:val="32"/>
    </w:rPr>
  </w:style>
  <w:style w:type="character" w:customStyle="1" w:styleId="affb">
    <w:name w:val="_Заголовок без нумерации Не в оглавлении Знак"/>
    <w:link w:val="affa"/>
    <w:rsid w:val="000D6F0C"/>
    <w:rPr>
      <w:rFonts w:ascii="Times New Roman Полужирный" w:eastAsia="Times New Roman" w:hAnsi="Times New Roman Полужирный"/>
      <w:b/>
      <w:caps/>
      <w:spacing w:val="20"/>
      <w:sz w:val="32"/>
      <w:szCs w:val="32"/>
    </w:rPr>
  </w:style>
  <w:style w:type="character" w:customStyle="1" w:styleId="210">
    <w:name w:val="_Нумерованный 2 Знак1"/>
    <w:basedOn w:val="110"/>
    <w:link w:val="26"/>
    <w:rsid w:val="000D6F0C"/>
    <w:rPr>
      <w:rFonts w:ascii="Times New Roman" w:eastAsia="Times New Roman" w:hAnsi="Times New Roman"/>
      <w:sz w:val="28"/>
      <w:szCs w:val="24"/>
    </w:rPr>
  </w:style>
  <w:style w:type="paragraph" w:customStyle="1" w:styleId="34">
    <w:name w:val="_Нумерованный 3"/>
    <w:basedOn w:val="26"/>
    <w:link w:val="3f0"/>
    <w:rsid w:val="000D6F0C"/>
    <w:pPr>
      <w:numPr>
        <w:ilvl w:val="2"/>
      </w:numPr>
    </w:pPr>
  </w:style>
  <w:style w:type="character" w:customStyle="1" w:styleId="3f0">
    <w:name w:val="_Нумерованный 3 Знак"/>
    <w:basedOn w:val="210"/>
    <w:link w:val="34"/>
    <w:rsid w:val="000D6F0C"/>
    <w:rPr>
      <w:rFonts w:ascii="Times New Roman" w:eastAsia="Times New Roman" w:hAnsi="Times New Roman"/>
      <w:sz w:val="28"/>
      <w:szCs w:val="24"/>
    </w:rPr>
  </w:style>
  <w:style w:type="paragraph" w:customStyle="1" w:styleId="affc">
    <w:name w:val="_Основной перед списком"/>
    <w:basedOn w:val="a9"/>
    <w:next w:val="11"/>
    <w:link w:val="affd"/>
    <w:qFormat/>
    <w:rsid w:val="000D6F0C"/>
    <w:pPr>
      <w:keepNext/>
      <w:autoSpaceDN/>
      <w:adjustRightInd/>
      <w:textAlignment w:val="auto"/>
    </w:pPr>
  </w:style>
  <w:style w:type="paragraph" w:customStyle="1" w:styleId="11">
    <w:name w:val="_Маркированный список уровня 1"/>
    <w:basedOn w:val="a8"/>
    <w:link w:val="1f"/>
    <w:qFormat/>
    <w:rsid w:val="000A6298"/>
    <w:pPr>
      <w:numPr>
        <w:numId w:val="2"/>
      </w:numPr>
      <w:tabs>
        <w:tab w:val="left" w:pos="567"/>
        <w:tab w:val="left" w:pos="1134"/>
      </w:tabs>
      <w:ind w:left="0" w:firstLine="709"/>
    </w:pPr>
    <w:rPr>
      <w:sz w:val="28"/>
    </w:rPr>
  </w:style>
  <w:style w:type="character" w:customStyle="1" w:styleId="1f">
    <w:name w:val="_Маркированный список уровня 1 Знак"/>
    <w:link w:val="11"/>
    <w:rsid w:val="000A6298"/>
    <w:rPr>
      <w:rFonts w:ascii="Times New Roman" w:eastAsia="Times New Roman" w:hAnsi="Times New Roman"/>
      <w:sz w:val="28"/>
      <w:szCs w:val="24"/>
    </w:rPr>
  </w:style>
  <w:style w:type="character" w:customStyle="1" w:styleId="affd">
    <w:name w:val="_Основной перед списком Знак"/>
    <w:basedOn w:val="affe"/>
    <w:link w:val="affc"/>
    <w:rsid w:val="000D6F0C"/>
    <w:rPr>
      <w:rFonts w:ascii="Times New Roman" w:eastAsia="Times New Roman" w:hAnsi="Times New Roman"/>
      <w:sz w:val="24"/>
      <w:szCs w:val="24"/>
    </w:rPr>
  </w:style>
  <w:style w:type="paragraph" w:customStyle="1" w:styleId="afff">
    <w:name w:val="_Основной перед списком и после таблицы и рисунка"/>
    <w:basedOn w:val="a8"/>
    <w:qFormat/>
    <w:rsid w:val="000D6F0C"/>
    <w:pPr>
      <w:autoSpaceDN/>
      <w:adjustRightInd/>
      <w:spacing w:before="120"/>
      <w:ind w:firstLine="709"/>
      <w:textAlignment w:val="auto"/>
    </w:pPr>
  </w:style>
  <w:style w:type="paragraph" w:customStyle="1" w:styleId="4a">
    <w:name w:val="_Основной с красной строки_нумерованный_4"/>
    <w:basedOn w:val="44"/>
    <w:qFormat/>
    <w:rsid w:val="000D6F0C"/>
    <w:pPr>
      <w:keepNext w:val="0"/>
      <w:spacing w:before="0" w:after="0"/>
      <w:outlineLvl w:val="9"/>
    </w:pPr>
    <w:rPr>
      <w:b w:val="0"/>
      <w:sz w:val="24"/>
    </w:rPr>
  </w:style>
  <w:style w:type="paragraph" w:customStyle="1" w:styleId="59">
    <w:name w:val="_Основной с красной строки_нумерованный_5"/>
    <w:basedOn w:val="54"/>
    <w:qFormat/>
    <w:rsid w:val="000D6F0C"/>
    <w:pPr>
      <w:spacing w:before="0" w:after="0"/>
      <w:outlineLvl w:val="9"/>
    </w:pPr>
    <w:rPr>
      <w:sz w:val="24"/>
    </w:rPr>
  </w:style>
  <w:style w:type="paragraph" w:customStyle="1" w:styleId="64">
    <w:name w:val="_Основной с красной строки_нумерованный_6"/>
    <w:basedOn w:val="6"/>
    <w:qFormat/>
    <w:rsid w:val="000D6F0C"/>
    <w:pPr>
      <w:spacing w:before="0" w:after="0"/>
      <w:outlineLvl w:val="9"/>
    </w:pPr>
    <w:rPr>
      <w:sz w:val="24"/>
    </w:rPr>
  </w:style>
  <w:style w:type="paragraph" w:customStyle="1" w:styleId="1">
    <w:name w:val="_Перечисление 1"/>
    <w:basedOn w:val="a8"/>
    <w:qFormat/>
    <w:rsid w:val="000D6F0C"/>
    <w:pPr>
      <w:numPr>
        <w:numId w:val="8"/>
      </w:numPr>
    </w:pPr>
  </w:style>
  <w:style w:type="paragraph" w:customStyle="1" w:styleId="10">
    <w:name w:val="_Перечисление 1 (Иняз)"/>
    <w:next w:val="a8"/>
    <w:qFormat/>
    <w:rsid w:val="000D6F0C"/>
    <w:pPr>
      <w:numPr>
        <w:numId w:val="7"/>
      </w:num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">
    <w:name w:val="_Перечисление 2"/>
    <w:basedOn w:val="1"/>
    <w:qFormat/>
    <w:rsid w:val="000D6F0C"/>
    <w:pPr>
      <w:numPr>
        <w:ilvl w:val="1"/>
      </w:numPr>
    </w:pPr>
  </w:style>
  <w:style w:type="paragraph" w:customStyle="1" w:styleId="1a">
    <w:name w:val="_Приложение 1 (Рисунок)"/>
    <w:basedOn w:val="a8"/>
    <w:next w:val="a8"/>
    <w:qFormat/>
    <w:rsid w:val="000D6F0C"/>
    <w:pPr>
      <w:keepLines/>
      <w:numPr>
        <w:numId w:val="9"/>
      </w:numPr>
      <w:suppressAutoHyphens/>
      <w:spacing w:before="120" w:after="120"/>
      <w:jc w:val="center"/>
    </w:pPr>
  </w:style>
  <w:style w:type="paragraph" w:customStyle="1" w:styleId="13">
    <w:name w:val="_Приложение 1 (Таблица)"/>
    <w:basedOn w:val="a8"/>
    <w:qFormat/>
    <w:rsid w:val="000D6F0C"/>
    <w:pPr>
      <w:keepNext/>
      <w:keepLines/>
      <w:numPr>
        <w:numId w:val="10"/>
      </w:numPr>
      <w:suppressAutoHyphens/>
      <w:spacing w:before="240" w:after="240"/>
      <w:jc w:val="left"/>
    </w:pPr>
  </w:style>
  <w:style w:type="paragraph" w:customStyle="1" w:styleId="23">
    <w:name w:val="_Приложение 2 (Рисунок)"/>
    <w:basedOn w:val="a8"/>
    <w:next w:val="a8"/>
    <w:qFormat/>
    <w:rsid w:val="000D6F0C"/>
    <w:pPr>
      <w:keepLines/>
      <w:numPr>
        <w:numId w:val="11"/>
      </w:numPr>
      <w:suppressAutoHyphens/>
      <w:spacing w:before="120" w:after="120"/>
      <w:jc w:val="center"/>
    </w:pPr>
  </w:style>
  <w:style w:type="paragraph" w:customStyle="1" w:styleId="2a">
    <w:name w:val="_Приложение 2 (Таблица)"/>
    <w:basedOn w:val="a8"/>
    <w:qFormat/>
    <w:rsid w:val="000D6F0C"/>
    <w:pPr>
      <w:keepNext/>
      <w:keepLines/>
      <w:numPr>
        <w:numId w:val="12"/>
      </w:numPr>
      <w:suppressAutoHyphens/>
      <w:spacing w:before="240" w:after="240"/>
      <w:jc w:val="left"/>
    </w:pPr>
  </w:style>
  <w:style w:type="paragraph" w:customStyle="1" w:styleId="a9">
    <w:name w:val="_Основной с красной строки"/>
    <w:basedOn w:val="a8"/>
    <w:link w:val="affe"/>
    <w:qFormat/>
    <w:rsid w:val="00F618A1"/>
    <w:pPr>
      <w:ind w:firstLine="709"/>
    </w:pPr>
    <w:rPr>
      <w:sz w:val="28"/>
    </w:rPr>
  </w:style>
  <w:style w:type="character" w:customStyle="1" w:styleId="affe">
    <w:name w:val="_Основной с красной строки Знак"/>
    <w:link w:val="a9"/>
    <w:rsid w:val="00F618A1"/>
    <w:rPr>
      <w:rFonts w:ascii="Times New Roman" w:eastAsia="Times New Roman" w:hAnsi="Times New Roman"/>
      <w:sz w:val="28"/>
      <w:szCs w:val="24"/>
    </w:rPr>
  </w:style>
  <w:style w:type="paragraph" w:customStyle="1" w:styleId="37">
    <w:name w:val="_Приложение 3 (Рисунок)"/>
    <w:basedOn w:val="a8"/>
    <w:next w:val="a8"/>
    <w:qFormat/>
    <w:rsid w:val="000D6F0C"/>
    <w:pPr>
      <w:keepLines/>
      <w:numPr>
        <w:numId w:val="13"/>
      </w:numPr>
      <w:suppressAutoHyphens/>
      <w:spacing w:before="120" w:after="120"/>
      <w:jc w:val="center"/>
    </w:pPr>
  </w:style>
  <w:style w:type="paragraph" w:customStyle="1" w:styleId="38">
    <w:name w:val="_Приложение 3 (Таблица)"/>
    <w:basedOn w:val="a8"/>
    <w:qFormat/>
    <w:rsid w:val="000D6F0C"/>
    <w:pPr>
      <w:keepNext/>
      <w:keepLines/>
      <w:numPr>
        <w:numId w:val="14"/>
      </w:numPr>
      <w:suppressAutoHyphens/>
      <w:spacing w:before="240" w:after="240"/>
      <w:jc w:val="left"/>
    </w:pPr>
  </w:style>
  <w:style w:type="paragraph" w:customStyle="1" w:styleId="41">
    <w:name w:val="_Приложение 4 (Рисунок)"/>
    <w:basedOn w:val="a8"/>
    <w:next w:val="a8"/>
    <w:qFormat/>
    <w:rsid w:val="000D6F0C"/>
    <w:pPr>
      <w:keepLines/>
      <w:numPr>
        <w:numId w:val="15"/>
      </w:numPr>
      <w:suppressAutoHyphens/>
      <w:spacing w:before="120" w:after="120"/>
      <w:jc w:val="center"/>
    </w:pPr>
  </w:style>
  <w:style w:type="paragraph" w:customStyle="1" w:styleId="2f0">
    <w:name w:val="_Основной с красной строки_нумерованный_2"/>
    <w:basedOn w:val="28"/>
    <w:qFormat/>
    <w:rsid w:val="001543A1"/>
    <w:pPr>
      <w:keepNext w:val="0"/>
      <w:spacing w:before="0" w:after="0"/>
      <w:ind w:firstLine="709"/>
      <w:outlineLvl w:val="9"/>
    </w:pPr>
    <w:rPr>
      <w:b w:val="0"/>
    </w:rPr>
  </w:style>
  <w:style w:type="paragraph" w:customStyle="1" w:styleId="42">
    <w:name w:val="_Приложение 4 (Таблица)"/>
    <w:basedOn w:val="a8"/>
    <w:qFormat/>
    <w:rsid w:val="000D6F0C"/>
    <w:pPr>
      <w:keepNext/>
      <w:keepLines/>
      <w:numPr>
        <w:numId w:val="16"/>
      </w:numPr>
      <w:suppressAutoHyphens/>
      <w:spacing w:before="240" w:after="240"/>
      <w:jc w:val="left"/>
    </w:pPr>
  </w:style>
  <w:style w:type="paragraph" w:customStyle="1" w:styleId="53">
    <w:name w:val="_Приложение 5 (Рисунок)"/>
    <w:basedOn w:val="a8"/>
    <w:next w:val="a8"/>
    <w:qFormat/>
    <w:rsid w:val="000D6F0C"/>
    <w:pPr>
      <w:keepLines/>
      <w:numPr>
        <w:numId w:val="17"/>
      </w:numPr>
      <w:suppressAutoHyphens/>
      <w:spacing w:before="120" w:after="120"/>
      <w:jc w:val="center"/>
    </w:pPr>
  </w:style>
  <w:style w:type="paragraph" w:customStyle="1" w:styleId="51">
    <w:name w:val="_Приложение 5 (Таблица)"/>
    <w:basedOn w:val="a8"/>
    <w:qFormat/>
    <w:rsid w:val="000D6F0C"/>
    <w:pPr>
      <w:keepNext/>
      <w:keepLines/>
      <w:numPr>
        <w:numId w:val="18"/>
      </w:numPr>
      <w:suppressAutoHyphens/>
      <w:spacing w:before="240" w:after="240"/>
      <w:jc w:val="left"/>
    </w:pPr>
  </w:style>
  <w:style w:type="paragraph" w:customStyle="1" w:styleId="afff0">
    <w:name w:val="_Приложение_название"/>
    <w:basedOn w:val="affa"/>
    <w:next w:val="a9"/>
    <w:qFormat/>
    <w:rsid w:val="000861F7"/>
    <w:pPr>
      <w:keepNext/>
      <w:keepLines/>
      <w:pageBreakBefore w:val="0"/>
      <w:spacing w:before="240"/>
    </w:pPr>
    <w:rPr>
      <w:rFonts w:ascii="Times New Roman" w:hAnsi="Times New Roman"/>
      <w:sz w:val="28"/>
    </w:rPr>
  </w:style>
  <w:style w:type="paragraph" w:customStyle="1" w:styleId="afff1">
    <w:name w:val="_Приложение_тип"/>
    <w:basedOn w:val="a9"/>
    <w:next w:val="afff0"/>
    <w:qFormat/>
    <w:rsid w:val="001F31A2"/>
    <w:pPr>
      <w:keepNext/>
      <w:keepLines/>
      <w:suppressAutoHyphens/>
      <w:autoSpaceDN/>
      <w:adjustRightInd/>
      <w:ind w:firstLine="0"/>
      <w:jc w:val="center"/>
      <w:textAlignment w:val="auto"/>
    </w:pPr>
    <w:rPr>
      <w:b/>
    </w:rPr>
  </w:style>
  <w:style w:type="paragraph" w:customStyle="1" w:styleId="afff2">
    <w:name w:val="_Пример"/>
    <w:basedOn w:val="a8"/>
    <w:qFormat/>
    <w:rsid w:val="000D6F0C"/>
    <w:pPr>
      <w:ind w:firstLine="709"/>
    </w:pPr>
  </w:style>
  <w:style w:type="paragraph" w:customStyle="1" w:styleId="afff3">
    <w:name w:val="_Примечание"/>
    <w:basedOn w:val="a8"/>
    <w:qFormat/>
    <w:rsid w:val="000D6F0C"/>
    <w:pPr>
      <w:autoSpaceDN/>
      <w:adjustRightInd/>
      <w:ind w:firstLine="709"/>
      <w:textAlignment w:val="auto"/>
    </w:pPr>
  </w:style>
  <w:style w:type="paragraph" w:customStyle="1" w:styleId="a1">
    <w:name w:val="_Примечание_нумерованное"/>
    <w:basedOn w:val="afff3"/>
    <w:qFormat/>
    <w:rsid w:val="000D6F0C"/>
    <w:pPr>
      <w:numPr>
        <w:numId w:val="19"/>
      </w:numPr>
    </w:pPr>
  </w:style>
  <w:style w:type="paragraph" w:customStyle="1" w:styleId="afff4">
    <w:name w:val="_Рисунок_Картинка"/>
    <w:basedOn w:val="a8"/>
    <w:next w:val="a8"/>
    <w:link w:val="afff5"/>
    <w:qFormat/>
    <w:rsid w:val="000D6F0C"/>
    <w:pPr>
      <w:keepNext/>
      <w:spacing w:before="360" w:after="120" w:line="240" w:lineRule="auto"/>
      <w:jc w:val="center"/>
    </w:pPr>
  </w:style>
  <w:style w:type="character" w:customStyle="1" w:styleId="afff5">
    <w:name w:val="_Рисунок_Картинка Знак"/>
    <w:link w:val="afff4"/>
    <w:rsid w:val="000D6F0C"/>
    <w:rPr>
      <w:rFonts w:ascii="Times New Roman" w:eastAsia="Times New Roman" w:hAnsi="Times New Roman"/>
      <w:sz w:val="24"/>
      <w:szCs w:val="24"/>
    </w:rPr>
  </w:style>
  <w:style w:type="paragraph" w:customStyle="1" w:styleId="afff6">
    <w:name w:val="_Рисунок_Название"/>
    <w:basedOn w:val="a8"/>
    <w:next w:val="a8"/>
    <w:link w:val="afff7"/>
    <w:rsid w:val="000D6F0C"/>
    <w:pPr>
      <w:spacing w:before="120" w:after="360"/>
      <w:jc w:val="center"/>
    </w:pPr>
    <w:rPr>
      <w:b/>
      <w:bCs/>
      <w:szCs w:val="22"/>
    </w:rPr>
  </w:style>
  <w:style w:type="character" w:customStyle="1" w:styleId="afff7">
    <w:name w:val="_Рисунок_Название Знак"/>
    <w:link w:val="afff6"/>
    <w:rsid w:val="000D6F0C"/>
    <w:rPr>
      <w:rFonts w:ascii="Times New Roman" w:eastAsia="Times New Roman" w:hAnsi="Times New Roman"/>
      <w:b/>
      <w:bCs/>
      <w:sz w:val="24"/>
      <w:szCs w:val="22"/>
    </w:rPr>
  </w:style>
  <w:style w:type="paragraph" w:customStyle="1" w:styleId="afff8">
    <w:name w:val="_Согласовано"/>
    <w:aliases w:val="Составили"/>
    <w:basedOn w:val="a8"/>
    <w:link w:val="afff9"/>
    <w:rsid w:val="000D6F0C"/>
    <w:pPr>
      <w:spacing w:before="100" w:beforeAutospacing="1" w:after="100" w:afterAutospacing="1"/>
      <w:jc w:val="center"/>
    </w:pPr>
    <w:rPr>
      <w:bCs/>
      <w:sz w:val="36"/>
      <w:szCs w:val="36"/>
    </w:rPr>
  </w:style>
  <w:style w:type="character" w:customStyle="1" w:styleId="afff9">
    <w:name w:val="_Согласовано Знак"/>
    <w:aliases w:val="Составили Знак"/>
    <w:link w:val="afff8"/>
    <w:rsid w:val="000D6F0C"/>
    <w:rPr>
      <w:rFonts w:ascii="Times New Roman" w:eastAsia="Times New Roman" w:hAnsi="Times New Roman"/>
      <w:bCs/>
      <w:sz w:val="36"/>
      <w:szCs w:val="36"/>
    </w:rPr>
  </w:style>
  <w:style w:type="paragraph" w:customStyle="1" w:styleId="a2">
    <w:name w:val="_Табл_Авто_формула№"/>
    <w:basedOn w:val="a8"/>
    <w:qFormat/>
    <w:rsid w:val="000D6F0C"/>
    <w:pPr>
      <w:widowControl w:val="0"/>
      <w:numPr>
        <w:numId w:val="20"/>
      </w:numPr>
      <w:jc w:val="center"/>
    </w:pPr>
  </w:style>
  <w:style w:type="paragraph" w:customStyle="1" w:styleId="a3">
    <w:name w:val="_Табл_Авто№ *"/>
    <w:basedOn w:val="afffa"/>
    <w:next w:val="a8"/>
    <w:qFormat/>
    <w:rsid w:val="000D6F0C"/>
    <w:pPr>
      <w:numPr>
        <w:numId w:val="21"/>
      </w:numPr>
      <w:jc w:val="center"/>
    </w:pPr>
  </w:style>
  <w:style w:type="paragraph" w:customStyle="1" w:styleId="a4">
    <w:name w:val="_Табл_Авто№ *.*"/>
    <w:basedOn w:val="a3"/>
    <w:qFormat/>
    <w:rsid w:val="000D6F0C"/>
    <w:pPr>
      <w:numPr>
        <w:ilvl w:val="1"/>
      </w:numPr>
    </w:pPr>
  </w:style>
  <w:style w:type="paragraph" w:customStyle="1" w:styleId="a5">
    <w:name w:val="_Табл_Авто№ *.*.*"/>
    <w:basedOn w:val="a4"/>
    <w:qFormat/>
    <w:rsid w:val="000D6F0C"/>
    <w:pPr>
      <w:numPr>
        <w:ilvl w:val="2"/>
      </w:numPr>
    </w:pPr>
  </w:style>
  <w:style w:type="paragraph" w:customStyle="1" w:styleId="a6">
    <w:name w:val="_Табл_Авто№ *.*.*.*"/>
    <w:basedOn w:val="a5"/>
    <w:qFormat/>
    <w:rsid w:val="000D6F0C"/>
    <w:pPr>
      <w:numPr>
        <w:ilvl w:val="3"/>
      </w:numPr>
    </w:pPr>
  </w:style>
  <w:style w:type="paragraph" w:customStyle="1" w:styleId="18">
    <w:name w:val="_Табл_Текст_Букв1"/>
    <w:basedOn w:val="af"/>
    <w:qFormat/>
    <w:rsid w:val="000D6F0C"/>
    <w:pPr>
      <w:widowControl w:val="0"/>
      <w:numPr>
        <w:numId w:val="22"/>
      </w:numPr>
      <w:spacing w:line="240" w:lineRule="auto"/>
      <w:contextualSpacing w:val="0"/>
    </w:pPr>
  </w:style>
  <w:style w:type="paragraph" w:customStyle="1" w:styleId="24">
    <w:name w:val="_Табл_Текст_Маркир2"/>
    <w:basedOn w:val="12"/>
    <w:rsid w:val="000D6F0C"/>
    <w:pPr>
      <w:numPr>
        <w:ilvl w:val="1"/>
      </w:numPr>
    </w:pPr>
  </w:style>
  <w:style w:type="paragraph" w:customStyle="1" w:styleId="2f1">
    <w:name w:val="_Табл_Текст_Букв2"/>
    <w:basedOn w:val="24"/>
    <w:qFormat/>
    <w:rsid w:val="000D6F0C"/>
  </w:style>
  <w:style w:type="paragraph" w:customStyle="1" w:styleId="33">
    <w:name w:val="_Табл_Текст_Маркир3"/>
    <w:basedOn w:val="a8"/>
    <w:qFormat/>
    <w:rsid w:val="000D6F0C"/>
    <w:pPr>
      <w:numPr>
        <w:numId w:val="24"/>
      </w:numPr>
      <w:spacing w:before="60" w:after="60" w:line="240" w:lineRule="auto"/>
      <w:jc w:val="left"/>
    </w:pPr>
  </w:style>
  <w:style w:type="paragraph" w:customStyle="1" w:styleId="27">
    <w:name w:val="_Табл_Текст_Нумеров2"/>
    <w:basedOn w:val="16"/>
    <w:rsid w:val="000D6F0C"/>
    <w:pPr>
      <w:numPr>
        <w:ilvl w:val="1"/>
      </w:numPr>
    </w:pPr>
  </w:style>
  <w:style w:type="paragraph" w:customStyle="1" w:styleId="35">
    <w:name w:val="_Табл_Текст_Нумеров3"/>
    <w:basedOn w:val="27"/>
    <w:rsid w:val="000D6F0C"/>
    <w:pPr>
      <w:numPr>
        <w:ilvl w:val="2"/>
      </w:numPr>
    </w:pPr>
  </w:style>
  <w:style w:type="paragraph" w:customStyle="1" w:styleId="afffb">
    <w:name w:val="_Табл_Текст_по_ширине"/>
    <w:basedOn w:val="afffa"/>
    <w:qFormat/>
    <w:rsid w:val="000D6F0C"/>
    <w:pPr>
      <w:jc w:val="both"/>
    </w:pPr>
  </w:style>
  <w:style w:type="paragraph" w:customStyle="1" w:styleId="afffc">
    <w:name w:val="_Табл_Текст_подстрочный"/>
    <w:basedOn w:val="a8"/>
    <w:qFormat/>
    <w:rsid w:val="000D6F0C"/>
    <w:pPr>
      <w:spacing w:line="240" w:lineRule="auto"/>
      <w:jc w:val="center"/>
    </w:pPr>
    <w:rPr>
      <w:vertAlign w:val="superscript"/>
    </w:rPr>
  </w:style>
  <w:style w:type="paragraph" w:customStyle="1" w:styleId="afffd">
    <w:name w:val="_Табл_Текст_прав"/>
    <w:basedOn w:val="afffa"/>
    <w:qFormat/>
    <w:rsid w:val="000D6F0C"/>
    <w:pPr>
      <w:jc w:val="right"/>
    </w:pPr>
  </w:style>
  <w:style w:type="paragraph" w:customStyle="1" w:styleId="afffa">
    <w:name w:val="_Табл_Текст_лев"/>
    <w:basedOn w:val="a8"/>
    <w:link w:val="afffe"/>
    <w:qFormat/>
    <w:rsid w:val="000D6F0C"/>
    <w:pPr>
      <w:autoSpaceDN/>
      <w:adjustRightInd/>
      <w:spacing w:before="60" w:after="60" w:line="240" w:lineRule="auto"/>
      <w:ind w:left="217" w:right="113"/>
      <w:jc w:val="left"/>
      <w:textAlignment w:val="auto"/>
    </w:pPr>
    <w:rPr>
      <w:szCs w:val="20"/>
    </w:rPr>
  </w:style>
  <w:style w:type="table" w:customStyle="1" w:styleId="affff">
    <w:name w:val="_Таблица"/>
    <w:basedOn w:val="ab"/>
    <w:rsid w:val="000D6F0C"/>
    <w:rPr>
      <w:rFonts w:ascii="Times New Roman" w:eastAsia="Times New Roman" w:hAnsi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0">
    <w:name w:val="_Таблица примечания"/>
    <w:basedOn w:val="ab"/>
    <w:rsid w:val="000D6F0C"/>
    <w:pPr>
      <w:spacing w:before="120" w:after="120"/>
    </w:pPr>
    <w:rPr>
      <w:rFonts w:ascii="Times New Roman" w:eastAsia="Times New Roman" w:hAnsi="Times New Roman"/>
    </w:rPr>
    <w:tblPr/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table" w:customStyle="1" w:styleId="affff1">
    <w:name w:val="_Таблица содержания работ"/>
    <w:basedOn w:val="ab"/>
    <w:rsid w:val="000D6F0C"/>
    <w:rPr>
      <w:rFonts w:ascii="Times New Roman" w:eastAsia="Times New Roman" w:hAnsi="Times New Roman"/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lastCol">
      <w:pPr>
        <w:jc w:val="center"/>
      </w:pPr>
      <w:tblPr/>
      <w:tcPr>
        <w:vAlign w:val="center"/>
      </w:tcPr>
    </w:tblStylePr>
  </w:style>
  <w:style w:type="paragraph" w:customStyle="1" w:styleId="affff2">
    <w:name w:val="_Текст исходного кода"/>
    <w:basedOn w:val="a8"/>
    <w:rsid w:val="000D6F0C"/>
    <w:rPr>
      <w:rFonts w:ascii="Courier New" w:hAnsi="Courier New" w:cs="Courier New"/>
      <w:szCs w:val="20"/>
    </w:rPr>
  </w:style>
  <w:style w:type="paragraph" w:customStyle="1" w:styleId="affff3">
    <w:name w:val="_Табл_Название"/>
    <w:basedOn w:val="a8"/>
    <w:qFormat/>
    <w:rsid w:val="00233143"/>
    <w:pPr>
      <w:keepNext/>
      <w:keepLines/>
      <w:suppressAutoHyphens/>
      <w:spacing w:line="240" w:lineRule="auto"/>
    </w:pPr>
    <w:rPr>
      <w:sz w:val="28"/>
    </w:rPr>
  </w:style>
  <w:style w:type="paragraph" w:customStyle="1" w:styleId="affff4">
    <w:name w:val="_Табл_Подзаголовок"/>
    <w:basedOn w:val="a8"/>
    <w:autoRedefine/>
    <w:rsid w:val="000D6F0C"/>
    <w:pPr>
      <w:keepNext/>
      <w:spacing w:before="120" w:after="120" w:line="240" w:lineRule="auto"/>
      <w:jc w:val="center"/>
    </w:pPr>
    <w:rPr>
      <w:i/>
    </w:rPr>
  </w:style>
  <w:style w:type="paragraph" w:customStyle="1" w:styleId="affff5">
    <w:name w:val="_Текст сноски"/>
    <w:basedOn w:val="a8"/>
    <w:link w:val="affff6"/>
    <w:rsid w:val="000D6F0C"/>
    <w:pPr>
      <w:suppressAutoHyphens/>
      <w:autoSpaceDN/>
      <w:adjustRightInd/>
      <w:spacing w:line="240" w:lineRule="auto"/>
      <w:jc w:val="left"/>
      <w:textAlignment w:val="auto"/>
    </w:pPr>
    <w:rPr>
      <w:bCs/>
      <w:sz w:val="22"/>
      <w:szCs w:val="20"/>
      <w:vertAlign w:val="superscript"/>
    </w:rPr>
  </w:style>
  <w:style w:type="character" w:customStyle="1" w:styleId="affff6">
    <w:name w:val="_Текст сноски Знак"/>
    <w:link w:val="affff5"/>
    <w:rsid w:val="000D6F0C"/>
    <w:rPr>
      <w:rFonts w:ascii="Times New Roman" w:eastAsia="Times New Roman" w:hAnsi="Times New Roman"/>
      <w:bCs/>
      <w:sz w:val="22"/>
      <w:vertAlign w:val="superscript"/>
    </w:rPr>
  </w:style>
  <w:style w:type="paragraph" w:customStyle="1" w:styleId="12">
    <w:name w:val="_Табл_Текст_Маркир1"/>
    <w:basedOn w:val="a8"/>
    <w:rsid w:val="001B1CAC"/>
    <w:pPr>
      <w:widowControl w:val="0"/>
      <w:numPr>
        <w:numId w:val="23"/>
      </w:numPr>
      <w:spacing w:before="60" w:after="60" w:line="240" w:lineRule="auto"/>
      <w:ind w:left="413" w:right="113" w:hanging="198"/>
      <w:jc w:val="left"/>
      <w:textAlignment w:val="auto"/>
    </w:pPr>
    <w:rPr>
      <w:rFonts w:eastAsia="Calibri"/>
      <w:bCs/>
    </w:rPr>
  </w:style>
  <w:style w:type="paragraph" w:customStyle="1" w:styleId="affff7">
    <w:name w:val="_Титул_Лист_Утверждения"/>
    <w:basedOn w:val="a8"/>
    <w:next w:val="affff8"/>
    <w:qFormat/>
    <w:rsid w:val="000D6F0C"/>
    <w:pPr>
      <w:spacing w:before="240" w:after="240"/>
      <w:jc w:val="center"/>
    </w:pPr>
    <w:rPr>
      <w:b/>
      <w:caps/>
      <w:sz w:val="28"/>
    </w:rPr>
  </w:style>
  <w:style w:type="paragraph" w:customStyle="1" w:styleId="affff9">
    <w:name w:val="_Титул_Литера"/>
    <w:basedOn w:val="a8"/>
    <w:rsid w:val="000D6F0C"/>
    <w:pPr>
      <w:autoSpaceDN/>
      <w:adjustRightInd/>
      <w:spacing w:after="120"/>
      <w:jc w:val="right"/>
      <w:textAlignment w:val="auto"/>
    </w:pPr>
    <w:rPr>
      <w:rFonts w:cs="Arial"/>
      <w:szCs w:val="28"/>
      <w:lang w:eastAsia="en-US"/>
    </w:rPr>
  </w:style>
  <w:style w:type="paragraph" w:customStyle="1" w:styleId="16">
    <w:name w:val="_Табл_Текст_Нумеров1"/>
    <w:basedOn w:val="a8"/>
    <w:qFormat/>
    <w:rsid w:val="00AD6D2F"/>
    <w:pPr>
      <w:widowControl w:val="0"/>
      <w:numPr>
        <w:numId w:val="25"/>
      </w:numPr>
      <w:spacing w:before="60" w:after="60" w:line="240" w:lineRule="auto"/>
      <w:ind w:left="0" w:firstLine="709"/>
    </w:pPr>
  </w:style>
  <w:style w:type="table" w:customStyle="1" w:styleId="affffa">
    <w:name w:val="_Титул_Невидимая таблица"/>
    <w:basedOn w:val="ab"/>
    <w:rsid w:val="000D6F0C"/>
    <w:rPr>
      <w:rFonts w:ascii="Times New Roman" w:eastAsia="Times New Roman" w:hAnsi="Times New Roman"/>
    </w:rPr>
    <w:tblPr>
      <w:tblInd w:w="675" w:type="dxa"/>
    </w:tblPr>
  </w:style>
  <w:style w:type="paragraph" w:customStyle="1" w:styleId="affffb">
    <w:name w:val="_Титул_Утверждаю_Согласовано"/>
    <w:basedOn w:val="a8"/>
    <w:next w:val="a8"/>
    <w:rsid w:val="000D6F0C"/>
    <w:pPr>
      <w:autoSpaceDN/>
      <w:adjustRightInd/>
      <w:spacing w:before="20" w:after="120" w:line="240" w:lineRule="auto"/>
      <w:jc w:val="center"/>
      <w:textAlignment w:val="auto"/>
    </w:pPr>
    <w:rPr>
      <w:caps/>
      <w:sz w:val="28"/>
    </w:rPr>
  </w:style>
  <w:style w:type="paragraph" w:customStyle="1" w:styleId="14">
    <w:name w:val="Заголовок 1 Приложение"/>
    <w:basedOn w:val="17"/>
    <w:next w:val="afff1"/>
    <w:rsid w:val="001F31A2"/>
    <w:pPr>
      <w:keepLines/>
      <w:numPr>
        <w:numId w:val="26"/>
      </w:numPr>
      <w:autoSpaceDN w:val="0"/>
      <w:adjustRightInd w:val="0"/>
      <w:spacing w:after="60"/>
      <w:textAlignment w:val="baseline"/>
    </w:pPr>
    <w:rPr>
      <w:rFonts w:ascii="Times New Roman" w:hAnsi="Times New Roman"/>
      <w:bCs w:val="0"/>
      <w:sz w:val="28"/>
      <w:szCs w:val="32"/>
    </w:rPr>
  </w:style>
  <w:style w:type="paragraph" w:customStyle="1" w:styleId="25">
    <w:name w:val="Заголовок 2 Приложение"/>
    <w:basedOn w:val="28"/>
    <w:next w:val="a9"/>
    <w:rsid w:val="000D6F0C"/>
    <w:pPr>
      <w:keepLines/>
      <w:numPr>
        <w:numId w:val="26"/>
      </w:numPr>
      <w:tabs>
        <w:tab w:val="clear" w:pos="1503"/>
      </w:tabs>
      <w:spacing w:before="360" w:after="360"/>
    </w:pPr>
    <w:rPr>
      <w:rFonts w:ascii="Times New Roman Полужирный" w:hAnsi="Times New Roman Полужирный" w:cs="Times New Roman"/>
      <w:iCs w:val="0"/>
      <w:spacing w:val="-2"/>
      <w:sz w:val="32"/>
      <w:szCs w:val="24"/>
    </w:rPr>
  </w:style>
  <w:style w:type="paragraph" w:customStyle="1" w:styleId="affffc">
    <w:name w:val="_Табл_Текст_центр"/>
    <w:basedOn w:val="afffa"/>
    <w:qFormat/>
    <w:rsid w:val="0006370F"/>
    <w:pPr>
      <w:ind w:left="0" w:right="0"/>
      <w:jc w:val="center"/>
    </w:pPr>
    <w:rPr>
      <w:rFonts w:eastAsia="Calibri" w:cstheme="minorBidi"/>
      <w:lang w:eastAsia="en-US"/>
    </w:rPr>
  </w:style>
  <w:style w:type="paragraph" w:customStyle="1" w:styleId="32">
    <w:name w:val="Заголовок 3 Приложение"/>
    <w:basedOn w:val="36"/>
    <w:next w:val="a9"/>
    <w:qFormat/>
    <w:rsid w:val="000D6F0C"/>
    <w:pPr>
      <w:keepLines/>
      <w:numPr>
        <w:numId w:val="26"/>
      </w:numPr>
      <w:autoSpaceDN w:val="0"/>
      <w:adjustRightInd w:val="0"/>
      <w:textAlignment w:val="baseline"/>
    </w:pPr>
    <w:rPr>
      <w:rFonts w:cs="Times New Roman"/>
    </w:rPr>
  </w:style>
  <w:style w:type="paragraph" w:customStyle="1" w:styleId="43">
    <w:name w:val="Заголовок 4 Приложение"/>
    <w:basedOn w:val="44"/>
    <w:next w:val="a9"/>
    <w:qFormat/>
    <w:rsid w:val="000D6F0C"/>
    <w:pPr>
      <w:keepLines/>
      <w:numPr>
        <w:numId w:val="26"/>
      </w:numPr>
      <w:tabs>
        <w:tab w:val="left" w:pos="993"/>
      </w:tabs>
      <w:autoSpaceDN w:val="0"/>
      <w:adjustRightInd w:val="0"/>
      <w:contextualSpacing w:val="0"/>
      <w:textAlignment w:val="baseline"/>
    </w:pPr>
    <w:rPr>
      <w:sz w:val="24"/>
      <w:szCs w:val="24"/>
    </w:rPr>
  </w:style>
  <w:style w:type="paragraph" w:customStyle="1" w:styleId="52">
    <w:name w:val="Заголовок 5 Приложение"/>
    <w:basedOn w:val="43"/>
    <w:next w:val="a9"/>
    <w:rsid w:val="000D6F0C"/>
    <w:pPr>
      <w:numPr>
        <w:ilvl w:val="4"/>
      </w:numPr>
    </w:pPr>
  </w:style>
  <w:style w:type="paragraph" w:customStyle="1" w:styleId="affffd">
    <w:name w:val="Чертежный"/>
    <w:unhideWhenUsed/>
    <w:rsid w:val="000D6F0C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affffe">
    <w:name w:val="_Титул наименование организации"/>
    <w:basedOn w:val="a8"/>
    <w:link w:val="afffff"/>
    <w:rsid w:val="000D6F0C"/>
    <w:pPr>
      <w:spacing w:line="240" w:lineRule="auto"/>
      <w:jc w:val="right"/>
    </w:pPr>
    <w:rPr>
      <w:caps/>
      <w:noProof/>
      <w:szCs w:val="26"/>
    </w:rPr>
  </w:style>
  <w:style w:type="character" w:customStyle="1" w:styleId="afffff">
    <w:name w:val="_Титул наименование организации Знак"/>
    <w:link w:val="affffe"/>
    <w:rsid w:val="000D6F0C"/>
    <w:rPr>
      <w:rFonts w:ascii="Times New Roman" w:eastAsia="Times New Roman" w:hAnsi="Times New Roman"/>
      <w:caps/>
      <w:noProof/>
      <w:sz w:val="24"/>
      <w:szCs w:val="26"/>
    </w:rPr>
  </w:style>
  <w:style w:type="paragraph" w:customStyle="1" w:styleId="afffff0">
    <w:name w:val="_Титул_Год"/>
    <w:basedOn w:val="a8"/>
    <w:link w:val="afffff1"/>
    <w:rsid w:val="000D6F0C"/>
    <w:pPr>
      <w:spacing w:before="240" w:after="120"/>
      <w:jc w:val="center"/>
    </w:pPr>
    <w:rPr>
      <w:szCs w:val="28"/>
    </w:rPr>
  </w:style>
  <w:style w:type="character" w:customStyle="1" w:styleId="afffff1">
    <w:name w:val="_Титул_Год Знак"/>
    <w:link w:val="afffff0"/>
    <w:rsid w:val="000D6F0C"/>
    <w:rPr>
      <w:rFonts w:ascii="Times New Roman" w:eastAsia="Times New Roman" w:hAnsi="Times New Roman"/>
      <w:sz w:val="24"/>
      <w:szCs w:val="28"/>
    </w:rPr>
  </w:style>
  <w:style w:type="paragraph" w:customStyle="1" w:styleId="affff8">
    <w:name w:val="_Титул_Код документа"/>
    <w:basedOn w:val="a8"/>
    <w:rsid w:val="000D6F0C"/>
    <w:pPr>
      <w:autoSpaceDN/>
      <w:adjustRightInd/>
      <w:spacing w:before="240" w:after="240"/>
      <w:jc w:val="center"/>
      <w:textAlignment w:val="auto"/>
    </w:pPr>
    <w:rPr>
      <w:rFonts w:cs="Arial"/>
      <w:b/>
      <w:caps/>
      <w:sz w:val="28"/>
      <w:szCs w:val="28"/>
      <w:lang w:eastAsia="en-US"/>
    </w:rPr>
  </w:style>
  <w:style w:type="paragraph" w:customStyle="1" w:styleId="afffff2">
    <w:name w:val="_Титул_Количество листов"/>
    <w:basedOn w:val="a8"/>
    <w:link w:val="afffff3"/>
    <w:qFormat/>
    <w:rsid w:val="000D6F0C"/>
    <w:pPr>
      <w:autoSpaceDN/>
      <w:adjustRightInd/>
      <w:spacing w:before="200" w:line="240" w:lineRule="auto"/>
      <w:jc w:val="center"/>
      <w:textAlignment w:val="auto"/>
    </w:pPr>
    <w:rPr>
      <w:b/>
      <w:szCs w:val="20"/>
    </w:rPr>
  </w:style>
  <w:style w:type="character" w:customStyle="1" w:styleId="afffff3">
    <w:name w:val="_Титул_Количество листов Знак"/>
    <w:basedOn w:val="aa"/>
    <w:link w:val="afffff2"/>
    <w:rsid w:val="000D6F0C"/>
    <w:rPr>
      <w:rFonts w:ascii="Times New Roman" w:eastAsia="Times New Roman" w:hAnsi="Times New Roman"/>
      <w:b/>
      <w:sz w:val="24"/>
    </w:rPr>
  </w:style>
  <w:style w:type="paragraph" w:customStyle="1" w:styleId="afffff4">
    <w:name w:val="_Титул_Название документа"/>
    <w:basedOn w:val="a8"/>
    <w:link w:val="afffff5"/>
    <w:rsid w:val="000D6F0C"/>
    <w:pPr>
      <w:autoSpaceDN/>
      <w:adjustRightInd/>
      <w:spacing w:before="600" w:after="600" w:line="240" w:lineRule="auto"/>
      <w:jc w:val="center"/>
      <w:textAlignment w:val="auto"/>
    </w:pPr>
    <w:rPr>
      <w:b/>
      <w:sz w:val="36"/>
    </w:rPr>
  </w:style>
  <w:style w:type="character" w:customStyle="1" w:styleId="afffff5">
    <w:name w:val="_Титул_Название документа Знак"/>
    <w:link w:val="afffff4"/>
    <w:rsid w:val="000D6F0C"/>
    <w:rPr>
      <w:rFonts w:ascii="Times New Roman" w:eastAsia="Times New Roman" w:hAnsi="Times New Roman"/>
      <w:b/>
      <w:sz w:val="36"/>
      <w:szCs w:val="24"/>
    </w:rPr>
  </w:style>
  <w:style w:type="paragraph" w:customStyle="1" w:styleId="afffff6">
    <w:name w:val="_Титул_Название системы"/>
    <w:basedOn w:val="a8"/>
    <w:link w:val="afffff7"/>
    <w:rsid w:val="000D6F0C"/>
    <w:pPr>
      <w:autoSpaceDN/>
      <w:adjustRightInd/>
      <w:spacing w:before="240" w:after="240" w:line="240" w:lineRule="auto"/>
      <w:jc w:val="center"/>
      <w:textAlignment w:val="auto"/>
    </w:pPr>
    <w:rPr>
      <w:caps/>
      <w:sz w:val="36"/>
      <w:szCs w:val="32"/>
    </w:rPr>
  </w:style>
  <w:style w:type="character" w:customStyle="1" w:styleId="afffff7">
    <w:name w:val="_Титул_Название системы Знак"/>
    <w:link w:val="afffff6"/>
    <w:rsid w:val="000D6F0C"/>
    <w:rPr>
      <w:rFonts w:ascii="Times New Roman" w:eastAsia="Times New Roman" w:hAnsi="Times New Roman"/>
      <w:caps/>
      <w:sz w:val="36"/>
      <w:szCs w:val="32"/>
    </w:rPr>
  </w:style>
  <w:style w:type="paragraph" w:customStyle="1" w:styleId="afffff8">
    <w:name w:val="_Титул_ФИО_Утверждаю_Номер"/>
    <w:basedOn w:val="a8"/>
    <w:next w:val="a8"/>
    <w:rsid w:val="000D6F0C"/>
    <w:pPr>
      <w:autoSpaceDN/>
      <w:adjustRightInd/>
      <w:spacing w:before="20" w:after="120" w:line="240" w:lineRule="auto"/>
      <w:ind w:left="217"/>
      <w:jc w:val="center"/>
      <w:textAlignment w:val="auto"/>
    </w:pPr>
    <w:rPr>
      <w:caps/>
      <w:sz w:val="28"/>
    </w:rPr>
  </w:style>
  <w:style w:type="paragraph" w:styleId="afffff9">
    <w:name w:val="Normal Indent"/>
    <w:basedOn w:val="a8"/>
    <w:semiHidden/>
    <w:rsid w:val="000D6F0C"/>
    <w:pPr>
      <w:ind w:left="708"/>
    </w:pPr>
  </w:style>
  <w:style w:type="character" w:customStyle="1" w:styleId="1d">
    <w:name w:val="Оглавление 1 Знак"/>
    <w:link w:val="1c"/>
    <w:uiPriority w:val="39"/>
    <w:rsid w:val="000D6F0C"/>
    <w:rPr>
      <w:rFonts w:ascii="Times New Roman" w:eastAsia="Times New Roman" w:hAnsi="Times New Roman"/>
      <w:noProof/>
      <w:sz w:val="24"/>
      <w:szCs w:val="24"/>
    </w:rPr>
  </w:style>
  <w:style w:type="paragraph" w:styleId="4b">
    <w:name w:val="toc 4"/>
    <w:basedOn w:val="a8"/>
    <w:next w:val="a8"/>
    <w:autoRedefine/>
    <w:uiPriority w:val="39"/>
    <w:rsid w:val="000D6F0C"/>
    <w:pPr>
      <w:widowControl w:val="0"/>
      <w:ind w:left="720"/>
    </w:pPr>
  </w:style>
  <w:style w:type="paragraph" w:styleId="5a">
    <w:name w:val="toc 5"/>
    <w:basedOn w:val="a8"/>
    <w:next w:val="a8"/>
    <w:autoRedefine/>
    <w:uiPriority w:val="39"/>
    <w:rsid w:val="000D6F0C"/>
    <w:pPr>
      <w:widowControl w:val="0"/>
      <w:ind w:left="960"/>
    </w:pPr>
  </w:style>
  <w:style w:type="paragraph" w:styleId="65">
    <w:name w:val="toc 6"/>
    <w:basedOn w:val="a8"/>
    <w:next w:val="a8"/>
    <w:autoRedefine/>
    <w:uiPriority w:val="39"/>
    <w:rsid w:val="000D6F0C"/>
    <w:pPr>
      <w:widowControl w:val="0"/>
      <w:ind w:left="1200"/>
    </w:pPr>
  </w:style>
  <w:style w:type="paragraph" w:styleId="73">
    <w:name w:val="toc 7"/>
    <w:basedOn w:val="a8"/>
    <w:next w:val="a8"/>
    <w:autoRedefine/>
    <w:uiPriority w:val="39"/>
    <w:rsid w:val="000D6F0C"/>
    <w:pPr>
      <w:widowControl w:val="0"/>
      <w:ind w:left="1440"/>
    </w:pPr>
  </w:style>
  <w:style w:type="paragraph" w:styleId="81">
    <w:name w:val="toc 8"/>
    <w:basedOn w:val="a8"/>
    <w:next w:val="a8"/>
    <w:autoRedefine/>
    <w:uiPriority w:val="39"/>
    <w:rsid w:val="000D6F0C"/>
    <w:pPr>
      <w:widowControl w:val="0"/>
      <w:ind w:left="1680"/>
    </w:pPr>
  </w:style>
  <w:style w:type="paragraph" w:styleId="91">
    <w:name w:val="toc 9"/>
    <w:basedOn w:val="a8"/>
    <w:next w:val="a8"/>
    <w:autoRedefine/>
    <w:uiPriority w:val="39"/>
    <w:rsid w:val="000D6F0C"/>
    <w:pPr>
      <w:widowControl w:val="0"/>
      <w:ind w:left="1920"/>
    </w:pPr>
  </w:style>
  <w:style w:type="character" w:customStyle="1" w:styleId="afffe">
    <w:name w:val="_Табл_Текст_лев Знак"/>
    <w:link w:val="afffa"/>
    <w:rsid w:val="00890370"/>
    <w:rPr>
      <w:rFonts w:ascii="Times New Roman" w:eastAsia="Times New Roman" w:hAnsi="Times New Roman"/>
      <w:sz w:val="24"/>
    </w:rPr>
  </w:style>
  <w:style w:type="character" w:customStyle="1" w:styleId="aff8">
    <w:name w:val="Штамп Знак"/>
    <w:link w:val="aff7"/>
    <w:rsid w:val="000D6F0C"/>
    <w:rPr>
      <w:rFonts w:ascii="GOST type B" w:eastAsia="Times New Roman" w:hAnsi="GOST type B"/>
      <w:i/>
      <w:noProof/>
      <w:sz w:val="18"/>
    </w:rPr>
  </w:style>
  <w:style w:type="paragraph" w:customStyle="1" w:styleId="afffffa">
    <w:name w:val="_Титул наименование организации логотип"/>
    <w:basedOn w:val="afffa"/>
    <w:qFormat/>
    <w:rsid w:val="000D6F0C"/>
    <w:pPr>
      <w:spacing w:before="20" w:after="20"/>
      <w:ind w:left="57" w:right="0"/>
    </w:pPr>
    <w:rPr>
      <w:noProof/>
    </w:rPr>
  </w:style>
  <w:style w:type="paragraph" w:customStyle="1" w:styleId="afffffb">
    <w:name w:val="_Чертеж_подпись в штампе"/>
    <w:link w:val="afffffc"/>
    <w:rsid w:val="000D6F0C"/>
    <w:pPr>
      <w:jc w:val="center"/>
    </w:pPr>
    <w:rPr>
      <w:rFonts w:asciiTheme="minorHAnsi" w:eastAsia="Times New Roman" w:hAnsiTheme="minorHAnsi"/>
      <w:i/>
      <w:sz w:val="18"/>
      <w:szCs w:val="40"/>
    </w:rPr>
  </w:style>
  <w:style w:type="character" w:customStyle="1" w:styleId="afffffc">
    <w:name w:val="_Чертеж_подпись в штампе Знак"/>
    <w:link w:val="afffffb"/>
    <w:rsid w:val="000D6F0C"/>
    <w:rPr>
      <w:rFonts w:asciiTheme="minorHAnsi" w:eastAsia="Times New Roman" w:hAnsiTheme="minorHAnsi"/>
      <w:i/>
      <w:sz w:val="18"/>
      <w:szCs w:val="40"/>
    </w:rPr>
  </w:style>
  <w:style w:type="paragraph" w:styleId="HTML">
    <w:name w:val="HTML Address"/>
    <w:basedOn w:val="a8"/>
    <w:link w:val="HTML0"/>
    <w:uiPriority w:val="99"/>
    <w:semiHidden/>
    <w:unhideWhenUsed/>
    <w:rsid w:val="000D6F0C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a"/>
    <w:link w:val="HTML"/>
    <w:uiPriority w:val="99"/>
    <w:semiHidden/>
    <w:rsid w:val="000D6F0C"/>
    <w:rPr>
      <w:rFonts w:ascii="Times New Roman" w:eastAsia="Times New Roman" w:hAnsi="Times New Roman"/>
      <w:i/>
      <w:iCs/>
      <w:sz w:val="24"/>
      <w:szCs w:val="24"/>
    </w:rPr>
  </w:style>
  <w:style w:type="paragraph" w:styleId="afffffd">
    <w:name w:val="envelope address"/>
    <w:basedOn w:val="a8"/>
    <w:uiPriority w:val="99"/>
    <w:semiHidden/>
    <w:unhideWhenUsed/>
    <w:rsid w:val="000D6F0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character" w:styleId="HTML1">
    <w:name w:val="HTML Acronym"/>
    <w:basedOn w:val="aa"/>
    <w:uiPriority w:val="99"/>
    <w:semiHidden/>
    <w:unhideWhenUsed/>
    <w:rsid w:val="000D6F0C"/>
  </w:style>
  <w:style w:type="table" w:styleId="-1">
    <w:name w:val="Table Web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Emphasis"/>
    <w:basedOn w:val="aa"/>
    <w:uiPriority w:val="20"/>
    <w:qFormat/>
    <w:rsid w:val="000D6F0C"/>
    <w:rPr>
      <w:i/>
      <w:iCs/>
    </w:rPr>
  </w:style>
  <w:style w:type="paragraph" w:styleId="affffff">
    <w:name w:val="Intense Quote"/>
    <w:basedOn w:val="a8"/>
    <w:next w:val="a8"/>
    <w:link w:val="affffff0"/>
    <w:uiPriority w:val="30"/>
    <w:qFormat/>
    <w:rsid w:val="000D6F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ff0">
    <w:name w:val="Выделенная цитата Знак"/>
    <w:basedOn w:val="aa"/>
    <w:link w:val="affffff"/>
    <w:uiPriority w:val="30"/>
    <w:rsid w:val="000D6F0C"/>
    <w:rPr>
      <w:rFonts w:ascii="Times New Roman" w:eastAsia="Times New Roman" w:hAnsi="Times New Roman"/>
      <w:i/>
      <w:iCs/>
      <w:color w:val="4472C4" w:themeColor="accent1"/>
      <w:sz w:val="24"/>
      <w:szCs w:val="24"/>
    </w:rPr>
  </w:style>
  <w:style w:type="paragraph" w:styleId="affffff1">
    <w:name w:val="Date"/>
    <w:basedOn w:val="a8"/>
    <w:next w:val="a8"/>
    <w:link w:val="affffff2"/>
    <w:uiPriority w:val="99"/>
    <w:semiHidden/>
    <w:unhideWhenUsed/>
    <w:rsid w:val="000D6F0C"/>
  </w:style>
  <w:style w:type="character" w:customStyle="1" w:styleId="affffff2">
    <w:name w:val="Дата Знак"/>
    <w:basedOn w:val="aa"/>
    <w:link w:val="affffff1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ffffff3">
    <w:name w:val="Title"/>
    <w:basedOn w:val="a8"/>
    <w:next w:val="a8"/>
    <w:link w:val="affffff4"/>
    <w:uiPriority w:val="10"/>
    <w:qFormat/>
    <w:rsid w:val="000D6F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4">
    <w:name w:val="Заголовок Знак"/>
    <w:basedOn w:val="aa"/>
    <w:link w:val="affffff3"/>
    <w:uiPriority w:val="10"/>
    <w:rsid w:val="000D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5">
    <w:name w:val="Note Heading"/>
    <w:basedOn w:val="a8"/>
    <w:next w:val="a8"/>
    <w:link w:val="affffff6"/>
    <w:uiPriority w:val="99"/>
    <w:semiHidden/>
    <w:unhideWhenUsed/>
    <w:rsid w:val="000D6F0C"/>
    <w:pPr>
      <w:spacing w:line="240" w:lineRule="auto"/>
    </w:pPr>
  </w:style>
  <w:style w:type="character" w:customStyle="1" w:styleId="affffff6">
    <w:name w:val="Заголовок записки Знак"/>
    <w:basedOn w:val="aa"/>
    <w:link w:val="affffff5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ffffff7">
    <w:name w:val="toa heading"/>
    <w:basedOn w:val="a8"/>
    <w:next w:val="a8"/>
    <w:uiPriority w:val="99"/>
    <w:semiHidden/>
    <w:unhideWhenUsed/>
    <w:rsid w:val="000D6F0C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affffff8">
    <w:name w:val="Placeholder Text"/>
    <w:basedOn w:val="aa"/>
    <w:uiPriority w:val="99"/>
    <w:semiHidden/>
    <w:rsid w:val="000D6F0C"/>
    <w:rPr>
      <w:color w:val="808080"/>
    </w:rPr>
  </w:style>
  <w:style w:type="character" w:styleId="affffff9">
    <w:name w:val="endnote reference"/>
    <w:basedOn w:val="aa"/>
    <w:uiPriority w:val="99"/>
    <w:semiHidden/>
    <w:unhideWhenUsed/>
    <w:rsid w:val="000D6F0C"/>
    <w:rPr>
      <w:vertAlign w:val="superscript"/>
    </w:rPr>
  </w:style>
  <w:style w:type="table" w:styleId="affffffa">
    <w:name w:val="Table Elegant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a"/>
    <w:uiPriority w:val="99"/>
    <w:semiHidden/>
    <w:unhideWhenUsed/>
    <w:rsid w:val="000D6F0C"/>
    <w:rPr>
      <w:rFonts w:ascii="Consolas" w:hAnsi="Consolas"/>
      <w:sz w:val="20"/>
      <w:szCs w:val="20"/>
    </w:rPr>
  </w:style>
  <w:style w:type="table" w:styleId="1f1">
    <w:name w:val="Table Classic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lassic 4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a"/>
    <w:uiPriority w:val="99"/>
    <w:semiHidden/>
    <w:unhideWhenUsed/>
    <w:rsid w:val="000D6F0C"/>
    <w:rPr>
      <w:rFonts w:ascii="Consolas" w:hAnsi="Consolas"/>
      <w:sz w:val="20"/>
      <w:szCs w:val="20"/>
    </w:rPr>
  </w:style>
  <w:style w:type="paragraph" w:styleId="affffffb">
    <w:name w:val="Body Text"/>
    <w:basedOn w:val="a8"/>
    <w:link w:val="affffffc"/>
    <w:uiPriority w:val="99"/>
    <w:semiHidden/>
    <w:unhideWhenUsed/>
    <w:rsid w:val="000D6F0C"/>
    <w:pPr>
      <w:spacing w:after="120"/>
    </w:pPr>
  </w:style>
  <w:style w:type="character" w:customStyle="1" w:styleId="affffffc">
    <w:name w:val="Основной текст Знак"/>
    <w:basedOn w:val="aa"/>
    <w:link w:val="affffffb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ffffffd">
    <w:name w:val="Body Text First Indent"/>
    <w:basedOn w:val="affffffb"/>
    <w:link w:val="affffffe"/>
    <w:uiPriority w:val="99"/>
    <w:semiHidden/>
    <w:unhideWhenUsed/>
    <w:rsid w:val="000D6F0C"/>
    <w:pPr>
      <w:spacing w:after="0"/>
      <w:ind w:firstLine="360"/>
    </w:pPr>
  </w:style>
  <w:style w:type="character" w:customStyle="1" w:styleId="affffffe">
    <w:name w:val="Красная строка Знак"/>
    <w:basedOn w:val="affffffc"/>
    <w:link w:val="affffffd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fffffff">
    <w:name w:val="Body Text Indent"/>
    <w:basedOn w:val="a8"/>
    <w:link w:val="afffffff0"/>
    <w:uiPriority w:val="99"/>
    <w:semiHidden/>
    <w:unhideWhenUsed/>
    <w:rsid w:val="000D6F0C"/>
    <w:pPr>
      <w:spacing w:after="120"/>
      <w:ind w:left="283"/>
    </w:pPr>
  </w:style>
  <w:style w:type="character" w:customStyle="1" w:styleId="afffffff0">
    <w:name w:val="Основной текст с отступом Знак"/>
    <w:basedOn w:val="aa"/>
    <w:link w:val="afffffff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2f4">
    <w:name w:val="Body Text First Indent 2"/>
    <w:basedOn w:val="afffffff"/>
    <w:link w:val="2f5"/>
    <w:uiPriority w:val="99"/>
    <w:semiHidden/>
    <w:unhideWhenUsed/>
    <w:rsid w:val="000D6F0C"/>
    <w:pPr>
      <w:spacing w:after="0"/>
      <w:ind w:left="360" w:firstLine="360"/>
    </w:pPr>
  </w:style>
  <w:style w:type="character" w:customStyle="1" w:styleId="2f5">
    <w:name w:val="Красная строка 2 Знак"/>
    <w:basedOn w:val="afffffff0"/>
    <w:link w:val="2f4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0">
    <w:name w:val="List Bullet"/>
    <w:basedOn w:val="a8"/>
    <w:uiPriority w:val="99"/>
    <w:semiHidden/>
    <w:unhideWhenUsed/>
    <w:rsid w:val="000D6F0C"/>
    <w:pPr>
      <w:numPr>
        <w:numId w:val="28"/>
      </w:numPr>
      <w:contextualSpacing/>
    </w:pPr>
  </w:style>
  <w:style w:type="paragraph" w:styleId="20">
    <w:name w:val="List Bullet 2"/>
    <w:basedOn w:val="a8"/>
    <w:uiPriority w:val="99"/>
    <w:semiHidden/>
    <w:unhideWhenUsed/>
    <w:rsid w:val="000D6F0C"/>
    <w:pPr>
      <w:numPr>
        <w:numId w:val="29"/>
      </w:numPr>
      <w:contextualSpacing/>
    </w:pPr>
  </w:style>
  <w:style w:type="paragraph" w:styleId="30">
    <w:name w:val="List Bullet 3"/>
    <w:basedOn w:val="a8"/>
    <w:uiPriority w:val="99"/>
    <w:semiHidden/>
    <w:unhideWhenUsed/>
    <w:rsid w:val="000D6F0C"/>
    <w:pPr>
      <w:numPr>
        <w:numId w:val="30"/>
      </w:numPr>
      <w:contextualSpacing/>
    </w:pPr>
  </w:style>
  <w:style w:type="paragraph" w:styleId="40">
    <w:name w:val="List Bullet 4"/>
    <w:basedOn w:val="a8"/>
    <w:uiPriority w:val="99"/>
    <w:semiHidden/>
    <w:unhideWhenUsed/>
    <w:rsid w:val="000D6F0C"/>
    <w:pPr>
      <w:numPr>
        <w:numId w:val="31"/>
      </w:numPr>
      <w:contextualSpacing/>
    </w:pPr>
  </w:style>
  <w:style w:type="paragraph" w:styleId="50">
    <w:name w:val="List Bullet 5"/>
    <w:basedOn w:val="a8"/>
    <w:uiPriority w:val="99"/>
    <w:semiHidden/>
    <w:unhideWhenUsed/>
    <w:rsid w:val="000D6F0C"/>
    <w:pPr>
      <w:numPr>
        <w:numId w:val="32"/>
      </w:numPr>
      <w:contextualSpacing/>
    </w:pPr>
  </w:style>
  <w:style w:type="character" w:styleId="afffffff1">
    <w:name w:val="Book Title"/>
    <w:basedOn w:val="aa"/>
    <w:uiPriority w:val="33"/>
    <w:qFormat/>
    <w:rsid w:val="000D6F0C"/>
    <w:rPr>
      <w:b/>
      <w:bCs/>
      <w:i/>
      <w:iCs/>
      <w:spacing w:val="5"/>
    </w:rPr>
  </w:style>
  <w:style w:type="character" w:styleId="afffffff2">
    <w:name w:val="page number"/>
    <w:basedOn w:val="aa"/>
    <w:uiPriority w:val="99"/>
    <w:semiHidden/>
    <w:unhideWhenUsed/>
    <w:rsid w:val="000D6F0C"/>
  </w:style>
  <w:style w:type="character" w:styleId="afffffff3">
    <w:name w:val="line number"/>
    <w:basedOn w:val="aa"/>
    <w:uiPriority w:val="99"/>
    <w:semiHidden/>
    <w:unhideWhenUsed/>
    <w:rsid w:val="000D6F0C"/>
  </w:style>
  <w:style w:type="paragraph" w:styleId="a">
    <w:name w:val="List Number"/>
    <w:basedOn w:val="a8"/>
    <w:uiPriority w:val="99"/>
    <w:semiHidden/>
    <w:unhideWhenUsed/>
    <w:rsid w:val="000D6F0C"/>
    <w:pPr>
      <w:numPr>
        <w:numId w:val="33"/>
      </w:numPr>
      <w:contextualSpacing/>
    </w:pPr>
  </w:style>
  <w:style w:type="paragraph" w:styleId="2">
    <w:name w:val="List Number 2"/>
    <w:basedOn w:val="a8"/>
    <w:uiPriority w:val="99"/>
    <w:semiHidden/>
    <w:unhideWhenUsed/>
    <w:rsid w:val="000D6F0C"/>
    <w:pPr>
      <w:numPr>
        <w:numId w:val="34"/>
      </w:numPr>
      <w:contextualSpacing/>
    </w:pPr>
  </w:style>
  <w:style w:type="paragraph" w:styleId="3">
    <w:name w:val="List Number 3"/>
    <w:basedOn w:val="a8"/>
    <w:uiPriority w:val="99"/>
    <w:semiHidden/>
    <w:unhideWhenUsed/>
    <w:rsid w:val="000D6F0C"/>
    <w:pPr>
      <w:numPr>
        <w:numId w:val="35"/>
      </w:numPr>
      <w:contextualSpacing/>
    </w:pPr>
  </w:style>
  <w:style w:type="paragraph" w:styleId="4">
    <w:name w:val="List Number 4"/>
    <w:basedOn w:val="a8"/>
    <w:uiPriority w:val="99"/>
    <w:semiHidden/>
    <w:unhideWhenUsed/>
    <w:rsid w:val="000D6F0C"/>
    <w:pPr>
      <w:numPr>
        <w:numId w:val="36"/>
      </w:numPr>
      <w:contextualSpacing/>
    </w:pPr>
  </w:style>
  <w:style w:type="paragraph" w:styleId="5">
    <w:name w:val="List Number 5"/>
    <w:basedOn w:val="a8"/>
    <w:uiPriority w:val="99"/>
    <w:semiHidden/>
    <w:unhideWhenUsed/>
    <w:rsid w:val="000D6F0C"/>
    <w:pPr>
      <w:numPr>
        <w:numId w:val="37"/>
      </w:numPr>
      <w:contextualSpacing/>
    </w:pPr>
  </w:style>
  <w:style w:type="table" w:styleId="1f2">
    <w:name w:val="Table 3D effects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basedOn w:val="aa"/>
    <w:uiPriority w:val="99"/>
    <w:semiHidden/>
    <w:unhideWhenUsed/>
    <w:rsid w:val="000D6F0C"/>
    <w:rPr>
      <w:i/>
      <w:iCs/>
    </w:rPr>
  </w:style>
  <w:style w:type="paragraph" w:styleId="2f7">
    <w:name w:val="Body Text 2"/>
    <w:basedOn w:val="a8"/>
    <w:link w:val="2f8"/>
    <w:uiPriority w:val="99"/>
    <w:semiHidden/>
    <w:unhideWhenUsed/>
    <w:rsid w:val="000D6F0C"/>
    <w:pPr>
      <w:spacing w:after="120" w:line="480" w:lineRule="auto"/>
    </w:pPr>
  </w:style>
  <w:style w:type="character" w:customStyle="1" w:styleId="2f8">
    <w:name w:val="Основной текст 2 Знак"/>
    <w:basedOn w:val="aa"/>
    <w:link w:val="2f7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3f3">
    <w:name w:val="Body Text 3"/>
    <w:basedOn w:val="a8"/>
    <w:link w:val="3f4"/>
    <w:uiPriority w:val="99"/>
    <w:semiHidden/>
    <w:unhideWhenUsed/>
    <w:rsid w:val="000D6F0C"/>
    <w:pPr>
      <w:spacing w:after="120"/>
    </w:pPr>
    <w:rPr>
      <w:sz w:val="16"/>
      <w:szCs w:val="16"/>
    </w:rPr>
  </w:style>
  <w:style w:type="character" w:customStyle="1" w:styleId="3f4">
    <w:name w:val="Основной текст 3 Знак"/>
    <w:basedOn w:val="aa"/>
    <w:link w:val="3f3"/>
    <w:uiPriority w:val="99"/>
    <w:semiHidden/>
    <w:rsid w:val="000D6F0C"/>
    <w:rPr>
      <w:rFonts w:ascii="Times New Roman" w:eastAsia="Times New Roman" w:hAnsi="Times New Roman"/>
      <w:sz w:val="16"/>
      <w:szCs w:val="16"/>
    </w:rPr>
  </w:style>
  <w:style w:type="paragraph" w:styleId="2f9">
    <w:name w:val="Body Text Indent 2"/>
    <w:basedOn w:val="a8"/>
    <w:link w:val="2fa"/>
    <w:uiPriority w:val="99"/>
    <w:semiHidden/>
    <w:unhideWhenUsed/>
    <w:rsid w:val="000D6F0C"/>
    <w:pPr>
      <w:spacing w:after="120" w:line="480" w:lineRule="auto"/>
      <w:ind w:left="283"/>
    </w:pPr>
  </w:style>
  <w:style w:type="character" w:customStyle="1" w:styleId="2fa">
    <w:name w:val="Основной текст с отступом 2 Знак"/>
    <w:basedOn w:val="aa"/>
    <w:link w:val="2f9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3f5">
    <w:name w:val="Body Text Indent 3"/>
    <w:basedOn w:val="a8"/>
    <w:link w:val="3f6"/>
    <w:uiPriority w:val="99"/>
    <w:semiHidden/>
    <w:unhideWhenUsed/>
    <w:rsid w:val="000D6F0C"/>
    <w:pPr>
      <w:spacing w:after="120"/>
      <w:ind w:left="283"/>
    </w:pPr>
    <w:rPr>
      <w:sz w:val="16"/>
      <w:szCs w:val="16"/>
    </w:rPr>
  </w:style>
  <w:style w:type="character" w:customStyle="1" w:styleId="3f6">
    <w:name w:val="Основной текст с отступом 3 Знак"/>
    <w:basedOn w:val="aa"/>
    <w:link w:val="3f5"/>
    <w:uiPriority w:val="99"/>
    <w:semiHidden/>
    <w:rsid w:val="000D6F0C"/>
    <w:rPr>
      <w:rFonts w:ascii="Times New Roman" w:eastAsia="Times New Roman" w:hAnsi="Times New Roman"/>
      <w:sz w:val="16"/>
      <w:szCs w:val="16"/>
    </w:rPr>
  </w:style>
  <w:style w:type="character" w:styleId="HTML5">
    <w:name w:val="HTML Variable"/>
    <w:basedOn w:val="aa"/>
    <w:uiPriority w:val="99"/>
    <w:semiHidden/>
    <w:unhideWhenUsed/>
    <w:rsid w:val="000D6F0C"/>
    <w:rPr>
      <w:i/>
      <w:iCs/>
    </w:rPr>
  </w:style>
  <w:style w:type="paragraph" w:styleId="afffffff4">
    <w:name w:val="table of figures"/>
    <w:basedOn w:val="a8"/>
    <w:next w:val="a8"/>
    <w:uiPriority w:val="99"/>
    <w:semiHidden/>
    <w:unhideWhenUsed/>
    <w:rsid w:val="000D6F0C"/>
  </w:style>
  <w:style w:type="character" w:styleId="HTML6">
    <w:name w:val="HTML Typewriter"/>
    <w:basedOn w:val="aa"/>
    <w:uiPriority w:val="99"/>
    <w:semiHidden/>
    <w:unhideWhenUsed/>
    <w:rsid w:val="000D6F0C"/>
    <w:rPr>
      <w:rFonts w:ascii="Consolas" w:hAnsi="Consolas"/>
      <w:sz w:val="20"/>
      <w:szCs w:val="20"/>
    </w:rPr>
  </w:style>
  <w:style w:type="paragraph" w:styleId="afffffff5">
    <w:name w:val="Subtitle"/>
    <w:basedOn w:val="a8"/>
    <w:next w:val="a8"/>
    <w:link w:val="afffffff6"/>
    <w:uiPriority w:val="11"/>
    <w:qFormat/>
    <w:rsid w:val="000D6F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ff6">
    <w:name w:val="Подзаголовок Знак"/>
    <w:basedOn w:val="aa"/>
    <w:link w:val="afffffff5"/>
    <w:uiPriority w:val="11"/>
    <w:rsid w:val="000D6F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fff7">
    <w:name w:val="Signature"/>
    <w:basedOn w:val="a8"/>
    <w:link w:val="afffffff8"/>
    <w:uiPriority w:val="99"/>
    <w:semiHidden/>
    <w:unhideWhenUsed/>
    <w:rsid w:val="000D6F0C"/>
    <w:pPr>
      <w:spacing w:line="240" w:lineRule="auto"/>
      <w:ind w:left="4252"/>
    </w:pPr>
  </w:style>
  <w:style w:type="character" w:customStyle="1" w:styleId="afffffff8">
    <w:name w:val="Подпись Знак"/>
    <w:basedOn w:val="aa"/>
    <w:link w:val="afffffff7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fffffff9">
    <w:name w:val="Salutation"/>
    <w:basedOn w:val="a8"/>
    <w:next w:val="a8"/>
    <w:link w:val="afffffffa"/>
    <w:uiPriority w:val="99"/>
    <w:semiHidden/>
    <w:unhideWhenUsed/>
    <w:rsid w:val="000D6F0C"/>
  </w:style>
  <w:style w:type="character" w:customStyle="1" w:styleId="afffffffa">
    <w:name w:val="Приветствие Знак"/>
    <w:basedOn w:val="aa"/>
    <w:link w:val="afffffff9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paragraph" w:styleId="afffffffb">
    <w:name w:val="List Continue"/>
    <w:basedOn w:val="a8"/>
    <w:uiPriority w:val="99"/>
    <w:semiHidden/>
    <w:unhideWhenUsed/>
    <w:rsid w:val="000D6F0C"/>
    <w:pPr>
      <w:spacing w:after="120"/>
      <w:ind w:left="283"/>
      <w:contextualSpacing/>
    </w:pPr>
  </w:style>
  <w:style w:type="paragraph" w:styleId="2fb">
    <w:name w:val="List Continue 2"/>
    <w:basedOn w:val="a8"/>
    <w:uiPriority w:val="99"/>
    <w:semiHidden/>
    <w:unhideWhenUsed/>
    <w:rsid w:val="000D6F0C"/>
    <w:pPr>
      <w:spacing w:after="120"/>
      <w:ind w:left="566"/>
      <w:contextualSpacing/>
    </w:pPr>
  </w:style>
  <w:style w:type="paragraph" w:styleId="3f7">
    <w:name w:val="List Continue 3"/>
    <w:basedOn w:val="a8"/>
    <w:uiPriority w:val="99"/>
    <w:semiHidden/>
    <w:unhideWhenUsed/>
    <w:rsid w:val="000D6F0C"/>
    <w:pPr>
      <w:spacing w:after="120"/>
      <w:ind w:left="849"/>
      <w:contextualSpacing/>
    </w:pPr>
  </w:style>
  <w:style w:type="paragraph" w:styleId="4d">
    <w:name w:val="List Continue 4"/>
    <w:basedOn w:val="a8"/>
    <w:uiPriority w:val="99"/>
    <w:semiHidden/>
    <w:unhideWhenUsed/>
    <w:rsid w:val="000D6F0C"/>
    <w:pPr>
      <w:spacing w:after="120"/>
      <w:ind w:left="1132"/>
      <w:contextualSpacing/>
    </w:pPr>
  </w:style>
  <w:style w:type="paragraph" w:styleId="5b">
    <w:name w:val="List Continue 5"/>
    <w:basedOn w:val="a8"/>
    <w:uiPriority w:val="99"/>
    <w:semiHidden/>
    <w:unhideWhenUsed/>
    <w:rsid w:val="000D6F0C"/>
    <w:pPr>
      <w:spacing w:after="120"/>
      <w:ind w:left="1415"/>
      <w:contextualSpacing/>
    </w:pPr>
  </w:style>
  <w:style w:type="character" w:styleId="afffffffc">
    <w:name w:val="FollowedHyperlink"/>
    <w:basedOn w:val="aa"/>
    <w:uiPriority w:val="99"/>
    <w:semiHidden/>
    <w:unhideWhenUsed/>
    <w:rsid w:val="000D6F0C"/>
    <w:rPr>
      <w:color w:val="954F72" w:themeColor="followedHyperlink"/>
      <w:u w:val="single"/>
    </w:rPr>
  </w:style>
  <w:style w:type="table" w:styleId="1f3">
    <w:name w:val="Table Simple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imple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Simple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d">
    <w:name w:val="Closing"/>
    <w:basedOn w:val="a8"/>
    <w:link w:val="afffffffe"/>
    <w:uiPriority w:val="99"/>
    <w:semiHidden/>
    <w:unhideWhenUsed/>
    <w:rsid w:val="000D6F0C"/>
    <w:pPr>
      <w:spacing w:line="240" w:lineRule="auto"/>
      <w:ind w:left="4252"/>
    </w:pPr>
  </w:style>
  <w:style w:type="character" w:customStyle="1" w:styleId="afffffffe">
    <w:name w:val="Прощание Знак"/>
    <w:basedOn w:val="aa"/>
    <w:link w:val="afffffffd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table" w:styleId="affffffff">
    <w:name w:val="Light Shading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2F5496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0">
    <w:name w:val="Light Shading Accent 2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BF8F00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2E74B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b"/>
    <w:uiPriority w:val="60"/>
    <w:semiHidden/>
    <w:unhideWhenUsed/>
    <w:rsid w:val="000D6F0C"/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ff0">
    <w:name w:val="Light Grid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0">
    <w:name w:val="Light Grid Accent 6"/>
    <w:basedOn w:val="ab"/>
    <w:uiPriority w:val="62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ff1">
    <w:name w:val="Light List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2">
    <w:name w:val="Light List Accent 2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1">
    <w:name w:val="Light List Accent 6"/>
    <w:basedOn w:val="ab"/>
    <w:uiPriority w:val="61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4">
    <w:name w:val="Table Grid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5">
    <w:name w:val="Сетка таблицы светлая1"/>
    <w:basedOn w:val="ab"/>
    <w:uiPriority w:val="4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ff2">
    <w:name w:val="Intense Reference"/>
    <w:basedOn w:val="aa"/>
    <w:uiPriority w:val="32"/>
    <w:qFormat/>
    <w:rsid w:val="000D6F0C"/>
    <w:rPr>
      <w:b/>
      <w:bCs/>
      <w:smallCaps/>
      <w:color w:val="4472C4" w:themeColor="accent1"/>
      <w:spacing w:val="5"/>
    </w:rPr>
  </w:style>
  <w:style w:type="character" w:styleId="affffffff3">
    <w:name w:val="Intense Emphasis"/>
    <w:basedOn w:val="aa"/>
    <w:uiPriority w:val="21"/>
    <w:qFormat/>
    <w:rsid w:val="000D6F0C"/>
    <w:rPr>
      <w:i/>
      <w:iCs/>
      <w:color w:val="4472C4" w:themeColor="accent1"/>
    </w:rPr>
  </w:style>
  <w:style w:type="character" w:styleId="affffffff4">
    <w:name w:val="Subtle Reference"/>
    <w:basedOn w:val="aa"/>
    <w:uiPriority w:val="31"/>
    <w:qFormat/>
    <w:rsid w:val="000D6F0C"/>
    <w:rPr>
      <w:smallCaps/>
      <w:color w:val="5A5A5A" w:themeColor="text1" w:themeTint="A5"/>
    </w:rPr>
  </w:style>
  <w:style w:type="character" w:styleId="affffffff5">
    <w:name w:val="Subtle Emphasis"/>
    <w:basedOn w:val="aa"/>
    <w:uiPriority w:val="19"/>
    <w:qFormat/>
    <w:rsid w:val="000D6F0C"/>
    <w:rPr>
      <w:i/>
      <w:iCs/>
      <w:color w:val="404040" w:themeColor="text1" w:themeTint="BF"/>
    </w:rPr>
  </w:style>
  <w:style w:type="table" w:styleId="affffffff6">
    <w:name w:val="Table Contemporary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7">
    <w:name w:val="List"/>
    <w:basedOn w:val="a8"/>
    <w:uiPriority w:val="99"/>
    <w:semiHidden/>
    <w:unhideWhenUsed/>
    <w:rsid w:val="000D6F0C"/>
    <w:pPr>
      <w:ind w:left="283" w:hanging="283"/>
      <w:contextualSpacing/>
    </w:pPr>
  </w:style>
  <w:style w:type="paragraph" w:styleId="2fe">
    <w:name w:val="List 2"/>
    <w:basedOn w:val="a8"/>
    <w:uiPriority w:val="99"/>
    <w:semiHidden/>
    <w:unhideWhenUsed/>
    <w:rsid w:val="000D6F0C"/>
    <w:pPr>
      <w:ind w:left="566" w:hanging="283"/>
      <w:contextualSpacing/>
    </w:pPr>
  </w:style>
  <w:style w:type="paragraph" w:styleId="3fa">
    <w:name w:val="List 3"/>
    <w:basedOn w:val="a8"/>
    <w:uiPriority w:val="99"/>
    <w:semiHidden/>
    <w:unhideWhenUsed/>
    <w:rsid w:val="000D6F0C"/>
    <w:pPr>
      <w:ind w:left="849" w:hanging="283"/>
      <w:contextualSpacing/>
    </w:pPr>
  </w:style>
  <w:style w:type="paragraph" w:styleId="4f">
    <w:name w:val="List 4"/>
    <w:basedOn w:val="a8"/>
    <w:uiPriority w:val="99"/>
    <w:semiHidden/>
    <w:unhideWhenUsed/>
    <w:rsid w:val="000D6F0C"/>
    <w:pPr>
      <w:ind w:left="1132" w:hanging="283"/>
      <w:contextualSpacing/>
    </w:pPr>
  </w:style>
  <w:style w:type="paragraph" w:styleId="5d">
    <w:name w:val="List 5"/>
    <w:basedOn w:val="a8"/>
    <w:uiPriority w:val="99"/>
    <w:semiHidden/>
    <w:unhideWhenUsed/>
    <w:rsid w:val="000D6F0C"/>
    <w:pPr>
      <w:ind w:left="1415" w:hanging="283"/>
      <w:contextualSpacing/>
    </w:pPr>
  </w:style>
  <w:style w:type="paragraph" w:styleId="affffffff8">
    <w:name w:val="Bibliography"/>
    <w:basedOn w:val="a8"/>
    <w:next w:val="a8"/>
    <w:uiPriority w:val="37"/>
    <w:semiHidden/>
    <w:unhideWhenUsed/>
    <w:rsid w:val="000D6F0C"/>
  </w:style>
  <w:style w:type="table" w:customStyle="1" w:styleId="-110">
    <w:name w:val="Список-таблица 1 светлая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121">
    <w:name w:val="Список-таблица 1 светлая — акцент 2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161">
    <w:name w:val="Список-таблица 1 светлая — акцент 6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21">
    <w:name w:val="Список-таблица 2 — акцент 2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61">
    <w:name w:val="Список-таблица 2 — акцент 6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421">
    <w:name w:val="Список-таблица 4 — акцент 2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61">
    <w:name w:val="Список-таблица 4 — акцент 6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b"/>
    <w:uiPriority w:val="50"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b"/>
    <w:uiPriority w:val="51"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b"/>
    <w:uiPriority w:val="51"/>
    <w:rsid w:val="000D6F0C"/>
    <w:rPr>
      <w:rFonts w:asciiTheme="minorHAnsi" w:eastAsiaTheme="minorHAnsi" w:hAnsiTheme="minorHAnsi" w:cstheme="minorBidi"/>
      <w:color w:val="2F5496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621">
    <w:name w:val="Список-таблица 6 цветная — акцент 21"/>
    <w:basedOn w:val="ab"/>
    <w:uiPriority w:val="51"/>
    <w:rsid w:val="000D6F0C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b"/>
    <w:uiPriority w:val="51"/>
    <w:rsid w:val="000D6F0C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b"/>
    <w:uiPriority w:val="51"/>
    <w:rsid w:val="000D6F0C"/>
    <w:rPr>
      <w:rFonts w:asciiTheme="minorHAnsi" w:eastAsiaTheme="minorHAnsi" w:hAnsiTheme="minorHAnsi" w:cstheme="minorBidi"/>
      <w:color w:val="BF8F00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b"/>
    <w:uiPriority w:val="51"/>
    <w:rsid w:val="000D6F0C"/>
    <w:rPr>
      <w:rFonts w:asciiTheme="minorHAnsi" w:eastAsiaTheme="minorHAnsi" w:hAnsiTheme="minorHAnsi" w:cstheme="minorBidi"/>
      <w:color w:val="2E74B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61">
    <w:name w:val="Список-таблица 6 цветная — акцент 61"/>
    <w:basedOn w:val="ab"/>
    <w:uiPriority w:val="51"/>
    <w:rsid w:val="000D6F0C"/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b"/>
    <w:uiPriority w:val="52"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b"/>
    <w:uiPriority w:val="52"/>
    <w:rsid w:val="000D6F0C"/>
    <w:rPr>
      <w:rFonts w:asciiTheme="minorHAnsi" w:eastAsiaTheme="minorHAnsi" w:hAnsiTheme="minorHAnsi" w:cstheme="minorBidi"/>
      <w:color w:val="2F5496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b"/>
    <w:uiPriority w:val="52"/>
    <w:rsid w:val="000D6F0C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b"/>
    <w:uiPriority w:val="52"/>
    <w:rsid w:val="000D6F0C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b"/>
    <w:uiPriority w:val="52"/>
    <w:rsid w:val="000D6F0C"/>
    <w:rPr>
      <w:rFonts w:asciiTheme="minorHAnsi" w:eastAsiaTheme="minorHAnsi" w:hAnsiTheme="minorHAnsi" w:cstheme="minorBidi"/>
      <w:color w:val="BF8F00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b"/>
    <w:uiPriority w:val="52"/>
    <w:rsid w:val="000D6F0C"/>
    <w:rPr>
      <w:rFonts w:asciiTheme="minorHAnsi" w:eastAsiaTheme="minorHAnsi" w:hAnsiTheme="minorHAnsi" w:cstheme="minorBidi"/>
      <w:color w:val="2E74B5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b"/>
    <w:uiPriority w:val="52"/>
    <w:rsid w:val="000D6F0C"/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6">
    <w:name w:val="Medium List 1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">
    <w:name w:val="Medium List 1 Accent 2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">
    <w:name w:val="Medium List 1 Accent 6"/>
    <w:basedOn w:val="ab"/>
    <w:uiPriority w:val="65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f">
    <w:name w:val="Medium List 2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b"/>
    <w:uiPriority w:val="66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7">
    <w:name w:val="Medium Shading 1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b"/>
    <w:uiPriority w:val="63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f0">
    <w:name w:val="Medium Shading 2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b"/>
    <w:uiPriority w:val="64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8">
    <w:name w:val="Medium Grid 1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b"/>
    <w:uiPriority w:val="67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f1">
    <w:name w:val="Medium Grid 2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b"/>
    <w:uiPriority w:val="68"/>
    <w:semiHidden/>
    <w:unhideWhenUsed/>
    <w:rsid w:val="000D6F0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b">
    <w:name w:val="Medium Grid 3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b"/>
    <w:uiPriority w:val="69"/>
    <w:semiHidden/>
    <w:unhideWhenUsed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ff9">
    <w:name w:val="Table Professional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8"/>
    <w:link w:val="HTML8"/>
    <w:uiPriority w:val="99"/>
    <w:semiHidden/>
    <w:unhideWhenUsed/>
    <w:rsid w:val="000D6F0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8">
    <w:name w:val="Стандартный HTML Знак"/>
    <w:basedOn w:val="aa"/>
    <w:link w:val="HTML7"/>
    <w:uiPriority w:val="99"/>
    <w:semiHidden/>
    <w:rsid w:val="000D6F0C"/>
    <w:rPr>
      <w:rFonts w:ascii="Consolas" w:eastAsia="Times New Roman" w:hAnsi="Consolas"/>
    </w:rPr>
  </w:style>
  <w:style w:type="numbering" w:styleId="a7">
    <w:name w:val="Outline List 3"/>
    <w:basedOn w:val="ac"/>
    <w:uiPriority w:val="99"/>
    <w:semiHidden/>
    <w:unhideWhenUsed/>
    <w:rsid w:val="000D6F0C"/>
    <w:pPr>
      <w:numPr>
        <w:numId w:val="38"/>
      </w:numPr>
    </w:pPr>
  </w:style>
  <w:style w:type="table" w:styleId="1f9">
    <w:name w:val="Table Columns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umns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Columns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olumns 4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a">
    <w:name w:val="Strong"/>
    <w:basedOn w:val="aa"/>
    <w:uiPriority w:val="22"/>
    <w:qFormat/>
    <w:rsid w:val="000D6F0C"/>
    <w:rPr>
      <w:b/>
      <w:bCs/>
    </w:rPr>
  </w:style>
  <w:style w:type="paragraph" w:styleId="affffffffb">
    <w:name w:val="Document Map"/>
    <w:basedOn w:val="a8"/>
    <w:link w:val="affffffffc"/>
    <w:uiPriority w:val="99"/>
    <w:semiHidden/>
    <w:unhideWhenUsed/>
    <w:rsid w:val="000D6F0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ffffffc">
    <w:name w:val="Схема документа Знак"/>
    <w:basedOn w:val="aa"/>
    <w:link w:val="affffffffb"/>
    <w:uiPriority w:val="99"/>
    <w:semiHidden/>
    <w:rsid w:val="000D6F0C"/>
    <w:rPr>
      <w:rFonts w:ascii="Segoe UI" w:eastAsia="Times New Roman" w:hAnsi="Segoe UI" w:cs="Segoe UI"/>
      <w:sz w:val="16"/>
      <w:szCs w:val="16"/>
    </w:rPr>
  </w:style>
  <w:style w:type="table" w:customStyle="1" w:styleId="111">
    <w:name w:val="Таблица простая 11"/>
    <w:basedOn w:val="ab"/>
    <w:uiPriority w:val="41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">
    <w:name w:val="Таблица простая 21"/>
    <w:basedOn w:val="ab"/>
    <w:uiPriority w:val="42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b"/>
    <w:uiPriority w:val="43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b"/>
    <w:uiPriority w:val="44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b"/>
    <w:uiPriority w:val="45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ffd">
    <w:name w:val="table of authorities"/>
    <w:basedOn w:val="a8"/>
    <w:next w:val="a8"/>
    <w:uiPriority w:val="99"/>
    <w:semiHidden/>
    <w:unhideWhenUsed/>
    <w:rsid w:val="000D6F0C"/>
    <w:pPr>
      <w:ind w:left="240" w:hanging="240"/>
    </w:pPr>
  </w:style>
  <w:style w:type="table" w:customStyle="1" w:styleId="-112">
    <w:name w:val="Таблица-сетка 1 светлая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b"/>
    <w:uiPriority w:val="46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210">
    <w:name w:val="Таблица-сетка 2 — акцент 2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610">
    <w:name w:val="Таблица-сетка 2 — акцент 61"/>
    <w:basedOn w:val="ab"/>
    <w:uiPriority w:val="47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3210">
    <w:name w:val="Таблица-сетка 3 — акцент 2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-3610">
    <w:name w:val="Таблица-сетка 3 — акцент 61"/>
    <w:basedOn w:val="ab"/>
    <w:uiPriority w:val="48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4210">
    <w:name w:val="Таблица-сетка 4 — акцент 2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610">
    <w:name w:val="Таблица-сетка 4 — акцент 61"/>
    <w:basedOn w:val="ab"/>
    <w:uiPriority w:val="49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-5210">
    <w:name w:val="Таблица-сетка 5 темная — акцент 2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-5610">
    <w:name w:val="Таблица-сетка 5 темная — акцент 61"/>
    <w:basedOn w:val="ab"/>
    <w:uiPriority w:val="50"/>
    <w:rsid w:val="000D6F0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b"/>
    <w:uiPriority w:val="51"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b"/>
    <w:uiPriority w:val="51"/>
    <w:rsid w:val="000D6F0C"/>
    <w:rPr>
      <w:rFonts w:asciiTheme="minorHAnsi" w:eastAsiaTheme="minorHAnsi" w:hAnsiTheme="minorHAnsi" w:cstheme="minorBidi"/>
      <w:color w:val="2F5496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6210">
    <w:name w:val="Таблица-сетка 6 цветная — акцент 21"/>
    <w:basedOn w:val="ab"/>
    <w:uiPriority w:val="51"/>
    <w:rsid w:val="000D6F0C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b"/>
    <w:uiPriority w:val="51"/>
    <w:rsid w:val="000D6F0C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b"/>
    <w:uiPriority w:val="51"/>
    <w:rsid w:val="000D6F0C"/>
    <w:rPr>
      <w:rFonts w:asciiTheme="minorHAnsi" w:eastAsiaTheme="minorHAnsi" w:hAnsiTheme="minorHAnsi" w:cstheme="minorBidi"/>
      <w:color w:val="BF8F00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b"/>
    <w:uiPriority w:val="51"/>
    <w:rsid w:val="000D6F0C"/>
    <w:rPr>
      <w:rFonts w:asciiTheme="minorHAnsi" w:eastAsiaTheme="minorHAnsi" w:hAnsiTheme="minorHAnsi" w:cstheme="minorBidi"/>
      <w:color w:val="2E74B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610">
    <w:name w:val="Таблица-сетка 6 цветная — акцент 61"/>
    <w:basedOn w:val="ab"/>
    <w:uiPriority w:val="51"/>
    <w:rsid w:val="000D6F0C"/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b"/>
    <w:uiPriority w:val="52"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b"/>
    <w:uiPriority w:val="52"/>
    <w:rsid w:val="000D6F0C"/>
    <w:rPr>
      <w:rFonts w:asciiTheme="minorHAnsi" w:eastAsiaTheme="minorHAnsi" w:hAnsiTheme="minorHAnsi" w:cstheme="minorBidi"/>
      <w:color w:val="2F5496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b"/>
    <w:uiPriority w:val="52"/>
    <w:rsid w:val="000D6F0C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b"/>
    <w:uiPriority w:val="52"/>
    <w:rsid w:val="000D6F0C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b"/>
    <w:uiPriority w:val="52"/>
    <w:rsid w:val="000D6F0C"/>
    <w:rPr>
      <w:rFonts w:asciiTheme="minorHAnsi" w:eastAsiaTheme="minorHAnsi" w:hAnsiTheme="minorHAnsi" w:cstheme="minorBidi"/>
      <w:color w:val="BF8F00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b"/>
    <w:uiPriority w:val="52"/>
    <w:rsid w:val="000D6F0C"/>
    <w:rPr>
      <w:rFonts w:asciiTheme="minorHAnsi" w:eastAsiaTheme="minorHAnsi" w:hAnsiTheme="minorHAnsi" w:cstheme="minorBidi"/>
      <w:color w:val="2E74B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b"/>
    <w:uiPriority w:val="52"/>
    <w:rsid w:val="000D6F0C"/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3">
    <w:name w:val="Table List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e">
    <w:name w:val="Plain Text"/>
    <w:basedOn w:val="a8"/>
    <w:link w:val="afffffffff"/>
    <w:uiPriority w:val="99"/>
    <w:semiHidden/>
    <w:unhideWhenUsed/>
    <w:rsid w:val="000D6F0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fffff">
    <w:name w:val="Текст Знак"/>
    <w:basedOn w:val="aa"/>
    <w:link w:val="affffffffe"/>
    <w:uiPriority w:val="99"/>
    <w:semiHidden/>
    <w:rsid w:val="000D6F0C"/>
    <w:rPr>
      <w:rFonts w:ascii="Consolas" w:eastAsia="Times New Roman" w:hAnsi="Consolas"/>
      <w:sz w:val="21"/>
      <w:szCs w:val="21"/>
    </w:rPr>
  </w:style>
  <w:style w:type="paragraph" w:styleId="afffffffff0">
    <w:name w:val="endnote text"/>
    <w:basedOn w:val="a8"/>
    <w:link w:val="afffffffff1"/>
    <w:uiPriority w:val="99"/>
    <w:semiHidden/>
    <w:unhideWhenUsed/>
    <w:rsid w:val="000D6F0C"/>
    <w:pPr>
      <w:spacing w:line="240" w:lineRule="auto"/>
    </w:pPr>
    <w:rPr>
      <w:sz w:val="20"/>
      <w:szCs w:val="20"/>
    </w:rPr>
  </w:style>
  <w:style w:type="character" w:customStyle="1" w:styleId="afffffffff1">
    <w:name w:val="Текст концевой сноски Знак"/>
    <w:basedOn w:val="aa"/>
    <w:link w:val="afffffffff0"/>
    <w:uiPriority w:val="99"/>
    <w:semiHidden/>
    <w:rsid w:val="000D6F0C"/>
    <w:rPr>
      <w:rFonts w:ascii="Times New Roman" w:eastAsia="Times New Roman" w:hAnsi="Times New Roman"/>
    </w:rPr>
  </w:style>
  <w:style w:type="paragraph" w:styleId="afffffffff2">
    <w:name w:val="macro"/>
    <w:link w:val="afffffffff3"/>
    <w:uiPriority w:val="99"/>
    <w:semiHidden/>
    <w:unhideWhenUsed/>
    <w:rsid w:val="000D6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N w:val="0"/>
      <w:adjustRightInd w:val="0"/>
      <w:spacing w:line="360" w:lineRule="auto"/>
      <w:jc w:val="both"/>
      <w:textAlignment w:val="baseline"/>
    </w:pPr>
    <w:rPr>
      <w:rFonts w:ascii="Consolas" w:eastAsia="Times New Roman" w:hAnsi="Consolas"/>
    </w:rPr>
  </w:style>
  <w:style w:type="character" w:customStyle="1" w:styleId="afffffffff3">
    <w:name w:val="Текст макроса Знак"/>
    <w:basedOn w:val="aa"/>
    <w:link w:val="afffffffff2"/>
    <w:uiPriority w:val="99"/>
    <w:semiHidden/>
    <w:rsid w:val="000D6F0C"/>
    <w:rPr>
      <w:rFonts w:ascii="Consolas" w:eastAsia="Times New Roman" w:hAnsi="Consolas"/>
    </w:rPr>
  </w:style>
  <w:style w:type="table" w:styleId="afffffffff4">
    <w:name w:val="Table Theme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5">
    <w:name w:val="Dark List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4">
    <w:name w:val="Dark List Accent 2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b"/>
    <w:uiPriority w:val="70"/>
    <w:semiHidden/>
    <w:unhideWhenUsed/>
    <w:rsid w:val="000D6F0C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a">
    <w:name w:val="index 1"/>
    <w:basedOn w:val="a8"/>
    <w:next w:val="a8"/>
    <w:autoRedefine/>
    <w:uiPriority w:val="99"/>
    <w:semiHidden/>
    <w:unhideWhenUsed/>
    <w:rsid w:val="000D6F0C"/>
    <w:pPr>
      <w:spacing w:line="240" w:lineRule="auto"/>
      <w:ind w:left="240" w:hanging="240"/>
    </w:pPr>
  </w:style>
  <w:style w:type="paragraph" w:styleId="afffffffff6">
    <w:name w:val="index heading"/>
    <w:basedOn w:val="a8"/>
    <w:next w:val="1fa"/>
    <w:uiPriority w:val="99"/>
    <w:semiHidden/>
    <w:unhideWhenUsed/>
    <w:rsid w:val="000D6F0C"/>
    <w:rPr>
      <w:rFonts w:asciiTheme="majorHAnsi" w:eastAsiaTheme="majorEastAsia" w:hAnsiTheme="majorHAnsi" w:cstheme="majorBidi"/>
      <w:b/>
      <w:bCs/>
    </w:rPr>
  </w:style>
  <w:style w:type="paragraph" w:styleId="2ff3">
    <w:name w:val="index 2"/>
    <w:basedOn w:val="a8"/>
    <w:next w:val="a8"/>
    <w:autoRedefine/>
    <w:uiPriority w:val="99"/>
    <w:semiHidden/>
    <w:unhideWhenUsed/>
    <w:rsid w:val="000D6F0C"/>
    <w:pPr>
      <w:spacing w:line="240" w:lineRule="auto"/>
      <w:ind w:left="480" w:hanging="240"/>
    </w:pPr>
  </w:style>
  <w:style w:type="paragraph" w:styleId="3fd">
    <w:name w:val="index 3"/>
    <w:basedOn w:val="a8"/>
    <w:next w:val="a8"/>
    <w:autoRedefine/>
    <w:uiPriority w:val="99"/>
    <w:semiHidden/>
    <w:unhideWhenUsed/>
    <w:rsid w:val="000D6F0C"/>
    <w:pPr>
      <w:spacing w:line="240" w:lineRule="auto"/>
      <w:ind w:left="720" w:hanging="240"/>
    </w:pPr>
  </w:style>
  <w:style w:type="paragraph" w:styleId="4f1">
    <w:name w:val="index 4"/>
    <w:basedOn w:val="a8"/>
    <w:next w:val="a8"/>
    <w:autoRedefine/>
    <w:uiPriority w:val="99"/>
    <w:semiHidden/>
    <w:unhideWhenUsed/>
    <w:rsid w:val="000D6F0C"/>
    <w:pPr>
      <w:spacing w:line="240" w:lineRule="auto"/>
      <w:ind w:left="960" w:hanging="240"/>
    </w:pPr>
  </w:style>
  <w:style w:type="paragraph" w:styleId="5f">
    <w:name w:val="index 5"/>
    <w:basedOn w:val="a8"/>
    <w:next w:val="a8"/>
    <w:autoRedefine/>
    <w:uiPriority w:val="99"/>
    <w:semiHidden/>
    <w:unhideWhenUsed/>
    <w:rsid w:val="000D6F0C"/>
    <w:pPr>
      <w:spacing w:line="240" w:lineRule="auto"/>
      <w:ind w:left="1200" w:hanging="240"/>
    </w:pPr>
  </w:style>
  <w:style w:type="paragraph" w:styleId="67">
    <w:name w:val="index 6"/>
    <w:basedOn w:val="a8"/>
    <w:next w:val="a8"/>
    <w:autoRedefine/>
    <w:uiPriority w:val="99"/>
    <w:semiHidden/>
    <w:unhideWhenUsed/>
    <w:rsid w:val="000D6F0C"/>
    <w:pPr>
      <w:spacing w:line="240" w:lineRule="auto"/>
      <w:ind w:left="1440" w:hanging="240"/>
    </w:pPr>
  </w:style>
  <w:style w:type="paragraph" w:styleId="75">
    <w:name w:val="index 7"/>
    <w:basedOn w:val="a8"/>
    <w:next w:val="a8"/>
    <w:autoRedefine/>
    <w:uiPriority w:val="99"/>
    <w:semiHidden/>
    <w:unhideWhenUsed/>
    <w:rsid w:val="000D6F0C"/>
    <w:pPr>
      <w:spacing w:line="240" w:lineRule="auto"/>
      <w:ind w:left="1680" w:hanging="240"/>
    </w:pPr>
  </w:style>
  <w:style w:type="paragraph" w:styleId="83">
    <w:name w:val="index 8"/>
    <w:basedOn w:val="a8"/>
    <w:next w:val="a8"/>
    <w:autoRedefine/>
    <w:uiPriority w:val="99"/>
    <w:semiHidden/>
    <w:unhideWhenUsed/>
    <w:rsid w:val="000D6F0C"/>
    <w:pPr>
      <w:spacing w:line="240" w:lineRule="auto"/>
      <w:ind w:left="1920" w:hanging="240"/>
    </w:pPr>
  </w:style>
  <w:style w:type="paragraph" w:styleId="92">
    <w:name w:val="index 9"/>
    <w:basedOn w:val="a8"/>
    <w:next w:val="a8"/>
    <w:autoRedefine/>
    <w:uiPriority w:val="99"/>
    <w:semiHidden/>
    <w:unhideWhenUsed/>
    <w:rsid w:val="000D6F0C"/>
    <w:pPr>
      <w:spacing w:line="240" w:lineRule="auto"/>
      <w:ind w:left="2160" w:hanging="240"/>
    </w:pPr>
  </w:style>
  <w:style w:type="table" w:styleId="afffffffff7">
    <w:name w:val="Colorful Shading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b"/>
    <w:uiPriority w:val="71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ff8">
    <w:name w:val="Colorful Grid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b"/>
    <w:uiPriority w:val="73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b">
    <w:name w:val="Table Colorful 1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4">
    <w:name w:val="Table Colorful 2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b"/>
    <w:uiPriority w:val="99"/>
    <w:semiHidden/>
    <w:unhideWhenUsed/>
    <w:rsid w:val="000D6F0C"/>
    <w:pPr>
      <w:autoSpaceDN w:val="0"/>
      <w:adjustRightInd w:val="0"/>
      <w:spacing w:line="36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9">
    <w:name w:val="Colorful List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7">
    <w:name w:val="Colorful List Accent 2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">
    <w:name w:val="Colorful List Accent 6"/>
    <w:basedOn w:val="ab"/>
    <w:uiPriority w:val="72"/>
    <w:semiHidden/>
    <w:unhideWhenUsed/>
    <w:rsid w:val="000D6F0C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ffffa">
    <w:name w:val="Block Text"/>
    <w:basedOn w:val="a8"/>
    <w:uiPriority w:val="99"/>
    <w:semiHidden/>
    <w:unhideWhenUsed/>
    <w:rsid w:val="000D6F0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ff5">
    <w:name w:val="Quote"/>
    <w:basedOn w:val="a8"/>
    <w:next w:val="a8"/>
    <w:link w:val="2ff6"/>
    <w:uiPriority w:val="29"/>
    <w:qFormat/>
    <w:rsid w:val="000D6F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f6">
    <w:name w:val="Цитата 2 Знак"/>
    <w:basedOn w:val="aa"/>
    <w:link w:val="2ff5"/>
    <w:uiPriority w:val="29"/>
    <w:rsid w:val="000D6F0C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character" w:styleId="HTML9">
    <w:name w:val="HTML Cite"/>
    <w:basedOn w:val="aa"/>
    <w:uiPriority w:val="99"/>
    <w:semiHidden/>
    <w:unhideWhenUsed/>
    <w:rsid w:val="000D6F0C"/>
    <w:rPr>
      <w:i/>
      <w:iCs/>
    </w:rPr>
  </w:style>
  <w:style w:type="paragraph" w:styleId="afffffffffb">
    <w:name w:val="Message Header"/>
    <w:basedOn w:val="a8"/>
    <w:link w:val="afffffffffc"/>
    <w:uiPriority w:val="99"/>
    <w:semiHidden/>
    <w:unhideWhenUsed/>
    <w:rsid w:val="000D6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fffc">
    <w:name w:val="Шапка Знак"/>
    <w:basedOn w:val="aa"/>
    <w:link w:val="afffffffffb"/>
    <w:uiPriority w:val="99"/>
    <w:semiHidden/>
    <w:rsid w:val="000D6F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fffd">
    <w:name w:val="E-mail Signature"/>
    <w:basedOn w:val="a8"/>
    <w:link w:val="afffffffffe"/>
    <w:uiPriority w:val="99"/>
    <w:semiHidden/>
    <w:unhideWhenUsed/>
    <w:rsid w:val="000D6F0C"/>
    <w:pPr>
      <w:spacing w:line="240" w:lineRule="auto"/>
    </w:pPr>
  </w:style>
  <w:style w:type="character" w:customStyle="1" w:styleId="afffffffffe">
    <w:name w:val="Электронная подпись Знак"/>
    <w:basedOn w:val="aa"/>
    <w:link w:val="afffffffffd"/>
    <w:uiPriority w:val="99"/>
    <w:semiHidden/>
    <w:rsid w:val="000D6F0C"/>
    <w:rPr>
      <w:rFonts w:ascii="Times New Roman" w:eastAsia="Times New Roman" w:hAnsi="Times New Roman"/>
      <w:sz w:val="24"/>
      <w:szCs w:val="24"/>
    </w:rPr>
  </w:style>
  <w:style w:type="character" w:customStyle="1" w:styleId="1fc">
    <w:name w:val="Неразрешенное упоминание1"/>
    <w:basedOn w:val="aa"/>
    <w:uiPriority w:val="99"/>
    <w:semiHidden/>
    <w:unhideWhenUsed/>
    <w:rsid w:val="00633974"/>
    <w:rPr>
      <w:color w:val="605E5C"/>
      <w:shd w:val="clear" w:color="auto" w:fill="E1DFDD"/>
    </w:rPr>
  </w:style>
  <w:style w:type="paragraph" w:styleId="affffffffff">
    <w:name w:val="Normal (Web)"/>
    <w:basedOn w:val="a8"/>
    <w:uiPriority w:val="99"/>
    <w:semiHidden/>
    <w:unhideWhenUsed/>
    <w:rsid w:val="001B1CAC"/>
    <w:pPr>
      <w:autoSpaceDN/>
      <w:adjustRightInd/>
      <w:spacing w:before="100" w:beforeAutospacing="1" w:after="119"/>
      <w:textAlignment w:val="auto"/>
    </w:pPr>
  </w:style>
  <w:style w:type="character" w:customStyle="1" w:styleId="2ff7">
    <w:name w:val="Неразрешенное упоминание2"/>
    <w:basedOn w:val="aa"/>
    <w:uiPriority w:val="99"/>
    <w:semiHidden/>
    <w:unhideWhenUsed/>
    <w:rsid w:val="00EC0191"/>
    <w:rPr>
      <w:color w:val="605E5C"/>
      <w:shd w:val="clear" w:color="auto" w:fill="E1DFDD"/>
    </w:rPr>
  </w:style>
  <w:style w:type="paragraph" w:customStyle="1" w:styleId="affffffffff0">
    <w:name w:val="ТУ_ТЯчЦ"/>
    <w:basedOn w:val="a8"/>
    <w:qFormat/>
    <w:rsid w:val="002303FF"/>
    <w:pPr>
      <w:keepLines/>
      <w:suppressAutoHyphens/>
      <w:autoSpaceDN/>
      <w:adjustRightInd/>
      <w:spacing w:line="240" w:lineRule="auto"/>
      <w:ind w:left="113" w:right="113"/>
      <w:jc w:val="center"/>
      <w:textAlignment w:val="auto"/>
    </w:pPr>
    <w:rPr>
      <w:rFonts w:eastAsiaTheme="minorHAnsi"/>
      <w:szCs w:val="22"/>
      <w:lang w:eastAsia="en-US"/>
    </w:rPr>
  </w:style>
  <w:style w:type="paragraph" w:customStyle="1" w:styleId="112">
    <w:name w:val="ТУ_ЛистРИзм11"/>
    <w:basedOn w:val="a8"/>
    <w:rsid w:val="002303FF"/>
    <w:pPr>
      <w:autoSpaceDN/>
      <w:adjustRightInd/>
      <w:spacing w:line="240" w:lineRule="auto"/>
      <w:jc w:val="center"/>
      <w:textAlignment w:val="auto"/>
    </w:pPr>
    <w:rPr>
      <w:iCs/>
      <w:sz w:val="22"/>
      <w:szCs w:val="20"/>
    </w:rPr>
  </w:style>
  <w:style w:type="paragraph" w:customStyle="1" w:styleId="affffffffff1">
    <w:name w:val="ТУ_ЛистРИзмЗаг"/>
    <w:basedOn w:val="a8"/>
    <w:rsid w:val="002303FF"/>
    <w:pPr>
      <w:framePr w:wrap="around" w:vAnchor="text" w:hAnchor="margin" w:x="-284" w:y="-26"/>
      <w:autoSpaceDN/>
      <w:adjustRightInd/>
      <w:suppressOverlap/>
      <w:jc w:val="center"/>
      <w:textAlignment w:val="auto"/>
    </w:pPr>
    <w:rPr>
      <w:rFonts w:cs="Arial"/>
      <w:iCs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nvd.nist.gov/" TargetMode="External"/><Relationship Id="rId26" Type="http://schemas.openxmlformats.org/officeDocument/2006/relationships/hyperlink" Target="mailto:support.sca@npo-echelon.ru" TargetMode="External"/><Relationship Id="rId21" Type="http://schemas.openxmlformats.org/officeDocument/2006/relationships/hyperlink" Target="https://access.redhat.com/security/data" TargetMode="External"/><Relationship Id="rId34" Type="http://schemas.openxmlformats.org/officeDocument/2006/relationships/hyperlink" Target="mailto:support.sca@cnpo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bdu.fstec.ru" TargetMode="External"/><Relationship Id="rId25" Type="http://schemas.openxmlformats.org/officeDocument/2006/relationships/hyperlink" Target="mailto:support@npo-echelon.ru" TargetMode="External"/><Relationship Id="rId33" Type="http://schemas.openxmlformats.org/officeDocument/2006/relationships/hyperlink" Target="mailto:support.sca@cnp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ve.mitre.org" TargetMode="External"/><Relationship Id="rId20" Type="http://schemas.openxmlformats.org/officeDocument/2006/relationships/hyperlink" Target="https://ubuntu.com/security/cve" TargetMode="External"/><Relationship Id="rId29" Type="http://schemas.openxmlformats.org/officeDocument/2006/relationships/hyperlink" Target="https://scaner-v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exploit-db.com/" TargetMode="External"/><Relationship Id="rId32" Type="http://schemas.openxmlformats.org/officeDocument/2006/relationships/header" Target="header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du.fstec.ru" TargetMode="External"/><Relationship Id="rId23" Type="http://schemas.openxmlformats.org/officeDocument/2006/relationships/hyperlink" Target="https://nvd.nist.gov/" TargetMode="External"/><Relationship Id="rId28" Type="http://schemas.openxmlformats.org/officeDocument/2006/relationships/hyperlink" Target="https://npo-echelon.r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security-tracker.debian.org/tracker/" TargetMode="Externa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upport.sca@cnpo.ru" TargetMode="External"/><Relationship Id="rId22" Type="http://schemas.openxmlformats.org/officeDocument/2006/relationships/hyperlink" Target="http://bdu.fstec.ru/" TargetMode="External"/><Relationship Id="rId27" Type="http://schemas.openxmlformats.org/officeDocument/2006/relationships/hyperlink" Target="https://scaner-vs.ru/" TargetMode="External"/><Relationship Id="rId30" Type="http://schemas.openxmlformats.org/officeDocument/2006/relationships/hyperlink" Target="https://npo-echelon.ru/personal/informatsiya-dlya-partnerov/rukovodstva" TargetMode="External"/><Relationship Id="rId35" Type="http://schemas.openxmlformats.org/officeDocument/2006/relationships/header" Target="header7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C4F6-B34C-4FCB-9820-BE7DF053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50</Pages>
  <Words>9187</Words>
  <Characters>52367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61432</CharactersWithSpaces>
  <SharedDoc>false</SharedDoc>
  <HLinks>
    <vt:vector size="90" baseType="variant">
      <vt:variant>
        <vt:i4>2490368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_Toc2603240</vt:lpwstr>
      </vt:variant>
      <vt:variant>
        <vt:i4>2162688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_Toc2603239</vt:lpwstr>
      </vt:variant>
      <vt:variant>
        <vt:i4>2162688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_Toc2603238</vt:lpwstr>
      </vt:variant>
      <vt:variant>
        <vt:i4>2162688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_Toc2603237</vt:lpwstr>
      </vt:variant>
      <vt:variant>
        <vt:i4>2162688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_Toc2603236</vt:lpwstr>
      </vt:variant>
      <vt:variant>
        <vt:i4>2162688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_Toc2603235</vt:lpwstr>
      </vt:variant>
      <vt:variant>
        <vt:i4>2162688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_Toc2603234</vt:lpwstr>
      </vt:variant>
      <vt:variant>
        <vt:i4>2162688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_Toc2603233</vt:lpwstr>
      </vt:variant>
      <vt:variant>
        <vt:i4>2162688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_Toc2603232</vt:lpwstr>
      </vt:variant>
      <vt:variant>
        <vt:i4>2162688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_Toc2603231</vt:lpwstr>
      </vt:variant>
      <vt:variant>
        <vt:i4>2162688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_Toc2603230</vt:lpwstr>
      </vt:variant>
      <vt:variant>
        <vt:i4>2097152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_Toc2603229</vt:lpwstr>
      </vt:variant>
      <vt:variant>
        <vt:i4>2097152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_Toc2603228</vt:lpwstr>
      </vt:variant>
      <vt:variant>
        <vt:i4>2097152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_Toc2603227</vt:lpwstr>
      </vt:variant>
      <vt:variant>
        <vt:i4>2097152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_Toc2603226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Александр Валерьевич</dc:creator>
  <cp:keywords/>
  <dc:description/>
  <cp:lastModifiedBy>Алексей Заботин</cp:lastModifiedBy>
  <cp:revision>2</cp:revision>
  <cp:lastPrinted>2023-10-19T10:35:00Z</cp:lastPrinted>
  <dcterms:created xsi:type="dcterms:W3CDTF">2025-06-29T07:48:00Z</dcterms:created>
  <dcterms:modified xsi:type="dcterms:W3CDTF">2025-06-29T07:48:00Z</dcterms:modified>
</cp:coreProperties>
</file>